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Montserrat" w:hAnsi="Montserrat"/>
        </w:rPr>
        <w:id w:val="1816141130"/>
        <w:docPartObj>
          <w:docPartGallery w:val="Cover Pages"/>
          <w:docPartUnique/>
        </w:docPartObj>
      </w:sdtPr>
      <w:sdtEndPr/>
      <w:sdtContent>
        <w:p w14:paraId="093CCADF" w14:textId="2732A36B" w:rsidR="00A21B31" w:rsidRPr="0085318A" w:rsidRDefault="006C5C5F" w:rsidP="00BC7476">
          <w:pPr>
            <w:rPr>
              <w:rFonts w:ascii="Montserrat" w:hAnsi="Montserrat"/>
            </w:rPr>
          </w:pPr>
          <w:r w:rsidRPr="0085318A">
            <w:rPr>
              <w:rFonts w:ascii="Montserrat" w:hAnsi="Montserrat"/>
              <w:noProof/>
            </w:rPr>
            <mc:AlternateContent>
              <mc:Choice Requires="wps">
                <w:drawing>
                  <wp:anchor distT="0" distB="0" distL="114300" distR="114300" simplePos="0" relativeHeight="251677696" behindDoc="0" locked="0" layoutInCell="1" allowOverlap="1" wp14:anchorId="0B873237" wp14:editId="772D9413">
                    <wp:simplePos x="0" y="0"/>
                    <wp:positionH relativeFrom="column">
                      <wp:posOffset>4476115</wp:posOffset>
                    </wp:positionH>
                    <wp:positionV relativeFrom="paragraph">
                      <wp:posOffset>5430520</wp:posOffset>
                    </wp:positionV>
                    <wp:extent cx="1990090" cy="750570"/>
                    <wp:effectExtent l="0" t="0" r="0" b="698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090" cy="750570"/>
                            </a:xfrm>
                            <a:prstGeom prst="rect">
                              <a:avLst/>
                            </a:prstGeom>
                            <a:solidFill>
                              <a:srgbClr val="FFFFFF"/>
                            </a:solidFill>
                            <a:ln w="9525">
                              <a:noFill/>
                              <a:miter lim="800000"/>
                              <a:headEnd/>
                              <a:tailEnd/>
                            </a:ln>
                          </wps:spPr>
                          <wps:txbx>
                            <w:txbxContent>
                              <w:p w14:paraId="093CCD03" w14:textId="77777777" w:rsidR="009A4E0D" w:rsidRPr="00E509CD" w:rsidRDefault="009A4E0D" w:rsidP="00F61439">
                                <w:pPr>
                                  <w:jc w:val="right"/>
                                  <w:rPr>
                                    <w:rFonts w:ascii="Montserrat" w:hAnsi="Montserrat"/>
                                    <w:b/>
                                    <w:bCs/>
                                    <w:color w:val="2B3C62"/>
                                    <w:sz w:val="28"/>
                                    <w:szCs w:val="28"/>
                                  </w:rPr>
                                </w:pPr>
                                <w:r w:rsidRPr="00E509CD">
                                  <w:rPr>
                                    <w:rFonts w:ascii="Montserrat" w:hAnsi="Montserrat"/>
                                    <w:b/>
                                    <w:bCs/>
                                    <w:color w:val="2B3C62"/>
                                    <w:sz w:val="28"/>
                                    <w:szCs w:val="28"/>
                                  </w:rPr>
                                  <w:t>PE COORDINATOR</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type w14:anchorId="0B873237" id="_x0000_t202" coordsize="21600,21600" o:spt="202" path="m,l,21600r21600,l21600,xe">
                    <v:stroke joinstyle="miter"/>
                    <v:path gradientshapeok="t" o:connecttype="rect"/>
                  </v:shapetype>
                  <v:shape id="Text Box 2" o:spid="_x0000_s1026" type="#_x0000_t202" style="position:absolute;margin-left:352.45pt;margin-top:427.6pt;width:156.7pt;height:59.1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" stroked="f">
                    <v:textbox style="mso-fit-shape-to-text:t">
                      <w:txbxContent>
                        <w:p w14:paraId="093CCD03" w14:textId="77777777" w:rsidR="009A4E0D" w:rsidRPr="00E509CD" w:rsidRDefault="009A4E0D" w:rsidP="00F61439">
                          <w:pPr>
                            <w:jc w:val="right"/>
                            <w:rPr>
                              <w:rFonts w:ascii="Montserrat" w:hAnsi="Montserrat"/>
                              <w:b/>
                              <w:bCs/>
                              <w:color w:val="2B3C62"/>
                              <w:sz w:val="28"/>
                              <w:szCs w:val="28"/>
                            </w:rPr>
                          </w:pPr>
                          <w:r w:rsidRPr="00E509CD">
                            <w:rPr>
                              <w:rFonts w:ascii="Montserrat" w:hAnsi="Montserrat"/>
                              <w:b/>
                              <w:bCs/>
                              <w:color w:val="2B3C62"/>
                              <w:sz w:val="28"/>
                              <w:szCs w:val="28"/>
                            </w:rPr>
                            <w:t>PE COORDINATOR</w:t>
                          </w:r>
                        </w:p>
                      </w:txbxContent>
                    </v:textbox>
                    <w10:wrap type="square"/>
                  </v:shape>
                </w:pict>
              </mc:Fallback>
            </mc:AlternateContent>
          </w:r>
          <w:r w:rsidRPr="0085318A">
            <w:rPr>
              <w:rFonts w:ascii="Montserrat" w:hAnsi="Montserrat"/>
              <w:noProof/>
            </w:rPr>
            <mc:AlternateContent>
              <mc:Choice Requires="wps">
                <w:drawing>
                  <wp:anchor distT="0" distB="0" distL="114300" distR="114300" simplePos="0" relativeHeight="251678720" behindDoc="0" locked="0" layoutInCell="1" allowOverlap="1" wp14:anchorId="5CB41391" wp14:editId="47690A2F">
                    <wp:simplePos x="0" y="0"/>
                    <wp:positionH relativeFrom="column">
                      <wp:posOffset>6572885</wp:posOffset>
                    </wp:positionH>
                    <wp:positionV relativeFrom="paragraph">
                      <wp:posOffset>5430520</wp:posOffset>
                    </wp:positionV>
                    <wp:extent cx="3017520" cy="317500"/>
                    <wp:effectExtent l="0" t="0" r="11430" b="254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317500"/>
                            </a:xfrm>
                            <a:prstGeom prst="rect">
                              <a:avLst/>
                            </a:prstGeom>
                            <a:solidFill>
                              <a:srgbClr val="FFFFFF"/>
                            </a:solidFill>
                            <a:ln w="9525">
                              <a:solidFill>
                                <a:srgbClr val="2B3C62"/>
                              </a:solidFill>
                              <a:miter lim="800000"/>
                              <a:headEnd/>
                              <a:tailEnd/>
                            </a:ln>
                          </wps:spPr>
                          <wps:txbx>
                            <w:txbxContent>
                              <w:p w14:paraId="093CCD04" w14:textId="0A551C8A" w:rsidR="009A4E0D" w:rsidRPr="00FC476C" w:rsidRDefault="00FC476C" w:rsidP="009A4E0D">
                                <w:pPr>
                                  <w:rPr>
                                    <w:b/>
                                    <w:bCs/>
                                    <w:color w:val="2F4495"/>
                                    <w:sz w:val="28"/>
                                    <w:szCs w:val="28"/>
                                    <w:lang w:val="en-US"/>
                                  </w:rPr>
                                </w:pPr>
                                <w:r>
                                  <w:rPr>
                                    <w:b/>
                                    <w:bCs/>
                                    <w:color w:val="2F4495"/>
                                    <w:sz w:val="28"/>
                                    <w:szCs w:val="28"/>
                                    <w:lang w:val="en-US"/>
                                  </w:rPr>
                                  <w:t>Karen Gould</w:t>
                                </w:r>
                              </w:p>
                            </w:txbxContent>
                          </wps:txbx>
                          <wps:bodyPr rot="0" vert="horz" wrap="square" lIns="91440" tIns="45720" rIns="91440" bIns="45720" anchor="t" anchorCtr="0">
                            <a:spAutoFit/>
                          </wps:bodyPr>
                        </wps:wsp>
                      </a:graphicData>
                    </a:graphic>
                  </wp:anchor>
                </w:drawing>
              </mc:Choice>
              <mc:Fallback>
                <w:pict>
                  <v:shape w14:anchorId="5CB41391" id="_x0000_s1027" type="#_x0000_t202" style="position:absolute;margin-left:517.55pt;margin-top:427.6pt;width:237.6pt;height: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" strokecolor="#2b3c62">
                    <v:textbox style="mso-fit-shape-to-text:t">
                      <w:txbxContent>
                        <w:p w14:paraId="093CCD04" w14:textId="0A551C8A" w:rsidR="009A4E0D" w:rsidRPr="00FC476C" w:rsidRDefault="00FC476C" w:rsidP="009A4E0D">
                          <w:pPr>
                            <w:rPr>
                              <w:b/>
                              <w:bCs/>
                              <w:color w:val="2F4495"/>
                              <w:sz w:val="28"/>
                              <w:szCs w:val="28"/>
                              <w:lang w:val="en-US"/>
                            </w:rPr>
                          </w:pPr>
                          <w:r>
                            <w:rPr>
                              <w:b/>
                              <w:bCs/>
                              <w:color w:val="2F4495"/>
                              <w:sz w:val="28"/>
                              <w:szCs w:val="28"/>
                              <w:lang w:val="en-US"/>
                            </w:rPr>
                            <w:t>Karen Gould</w:t>
                          </w:r>
                        </w:p>
                      </w:txbxContent>
                    </v:textbox>
                    <w10:wrap type="square"/>
                  </v:shape>
                </w:pict>
              </mc:Fallback>
            </mc:AlternateContent>
          </w:r>
          <w:r w:rsidRPr="0085318A">
            <w:rPr>
              <w:rFonts w:ascii="Montserrat" w:hAnsi="Montserrat"/>
              <w:noProof/>
            </w:rPr>
            <mc:AlternateContent>
              <mc:Choice Requires="wps">
                <w:drawing>
                  <wp:anchor distT="0" distB="0" distL="114300" distR="114300" simplePos="0" relativeHeight="251671552" behindDoc="0" locked="0" layoutInCell="1" allowOverlap="1" wp14:anchorId="7A04A2F7" wp14:editId="0E92CC32">
                    <wp:simplePos x="0" y="0"/>
                    <wp:positionH relativeFrom="column">
                      <wp:posOffset>4596765</wp:posOffset>
                    </wp:positionH>
                    <wp:positionV relativeFrom="paragraph">
                      <wp:posOffset>4903470</wp:posOffset>
                    </wp:positionV>
                    <wp:extent cx="1869440" cy="534035"/>
                    <wp:effectExtent l="0" t="0" r="0" b="698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440" cy="534035"/>
                            </a:xfrm>
                            <a:prstGeom prst="rect">
                              <a:avLst/>
                            </a:prstGeom>
                            <a:solidFill>
                              <a:srgbClr val="FFFFFF"/>
                            </a:solidFill>
                            <a:ln w="9525">
                              <a:noFill/>
                              <a:miter lim="800000"/>
                              <a:headEnd/>
                              <a:tailEnd/>
                            </a:ln>
                          </wps:spPr>
                          <wps:txbx>
                            <w:txbxContent>
                              <w:p w14:paraId="093CCD05" w14:textId="77777777" w:rsidR="009A4E0D" w:rsidRPr="00E509CD" w:rsidRDefault="009A4E0D" w:rsidP="00F61439">
                                <w:pPr>
                                  <w:jc w:val="right"/>
                                  <w:rPr>
                                    <w:rFonts w:ascii="Montserrat" w:hAnsi="Montserrat"/>
                                    <w:b/>
                                    <w:bCs/>
                                    <w:color w:val="2B3C62"/>
                                    <w:sz w:val="28"/>
                                    <w:szCs w:val="28"/>
                                  </w:rPr>
                                </w:pPr>
                                <w:r w:rsidRPr="00E509CD">
                                  <w:rPr>
                                    <w:rFonts w:ascii="Montserrat" w:hAnsi="Montserrat"/>
                                    <w:b/>
                                    <w:bCs/>
                                    <w:color w:val="2B3C62"/>
                                    <w:sz w:val="28"/>
                                    <w:szCs w:val="28"/>
                                  </w:rPr>
                                  <w:t>HEAD TEACHER</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7A04A2F7" id="_x0000_s1028" type="#_x0000_t202" style="position:absolute;margin-left:361.95pt;margin-top:386.1pt;width:147.2pt;height:42.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" stroked="f">
                    <v:textbox style="mso-fit-shape-to-text:t">
                      <w:txbxContent>
                        <w:p w14:paraId="093CCD05" w14:textId="77777777" w:rsidR="009A4E0D" w:rsidRPr="00E509CD" w:rsidRDefault="009A4E0D" w:rsidP="00F61439">
                          <w:pPr>
                            <w:jc w:val="right"/>
                            <w:rPr>
                              <w:rFonts w:ascii="Montserrat" w:hAnsi="Montserrat"/>
                              <w:b/>
                              <w:bCs/>
                              <w:color w:val="2B3C62"/>
                              <w:sz w:val="28"/>
                              <w:szCs w:val="28"/>
                            </w:rPr>
                          </w:pPr>
                          <w:r w:rsidRPr="00E509CD">
                            <w:rPr>
                              <w:rFonts w:ascii="Montserrat" w:hAnsi="Montserrat"/>
                              <w:b/>
                              <w:bCs/>
                              <w:color w:val="2B3C62"/>
                              <w:sz w:val="28"/>
                              <w:szCs w:val="28"/>
                            </w:rPr>
                            <w:t>HEAD TEACHER</w:t>
                          </w:r>
                        </w:p>
                      </w:txbxContent>
                    </v:textbox>
                    <w10:wrap type="square"/>
                  </v:shape>
                </w:pict>
              </mc:Fallback>
            </mc:AlternateContent>
          </w:r>
          <w:r w:rsidRPr="0085318A">
            <w:rPr>
              <w:rFonts w:ascii="Montserrat" w:hAnsi="Montserrat"/>
              <w:noProof/>
            </w:rPr>
            <mc:AlternateContent>
              <mc:Choice Requires="wps">
                <w:drawing>
                  <wp:anchor distT="0" distB="0" distL="114300" distR="114300" simplePos="0" relativeHeight="251672576" behindDoc="0" locked="0" layoutInCell="1" allowOverlap="1" wp14:anchorId="2664BC95" wp14:editId="1EFA9F30">
                    <wp:simplePos x="0" y="0"/>
                    <wp:positionH relativeFrom="column">
                      <wp:posOffset>6572885</wp:posOffset>
                    </wp:positionH>
                    <wp:positionV relativeFrom="paragraph">
                      <wp:posOffset>4903470</wp:posOffset>
                    </wp:positionV>
                    <wp:extent cx="3017520" cy="317124"/>
                    <wp:effectExtent l="0" t="0" r="1143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317124"/>
                            </a:xfrm>
                            <a:prstGeom prst="rect">
                              <a:avLst/>
                            </a:prstGeom>
                            <a:solidFill>
                              <a:srgbClr val="FFFFFF"/>
                            </a:solidFill>
                            <a:ln w="9525">
                              <a:solidFill>
                                <a:srgbClr val="2B3C62"/>
                              </a:solidFill>
                              <a:miter lim="800000"/>
                              <a:headEnd/>
                              <a:tailEnd/>
                            </a:ln>
                          </wps:spPr>
                          <wps:txbx>
                            <w:txbxContent>
                              <w:p w14:paraId="093CCD06" w14:textId="71CE9E98" w:rsidR="009A4E0D" w:rsidRPr="00FC476C" w:rsidRDefault="00FC476C" w:rsidP="009A4E0D">
                                <w:pPr>
                                  <w:rPr>
                                    <w:b/>
                                    <w:bCs/>
                                    <w:color w:val="2F4495"/>
                                    <w:sz w:val="28"/>
                                    <w:szCs w:val="28"/>
                                    <w:lang w:val="en-US"/>
                                  </w:rPr>
                                </w:pPr>
                                <w:r>
                                  <w:rPr>
                                    <w:b/>
                                    <w:bCs/>
                                    <w:color w:val="2F4495"/>
                                    <w:sz w:val="28"/>
                                    <w:szCs w:val="28"/>
                                    <w:lang w:val="en-US"/>
                                  </w:rPr>
                                  <w:t>Liam Cox</w:t>
                                </w:r>
                              </w:p>
                            </w:txbxContent>
                          </wps:txbx>
                          <wps:bodyPr rot="0" vert="horz" wrap="square" lIns="91440" tIns="45720" rIns="91440" bIns="45720" anchor="t" anchorCtr="0">
                            <a:spAutoFit/>
                          </wps:bodyPr>
                        </wps:wsp>
                      </a:graphicData>
                    </a:graphic>
                  </wp:anchor>
                </w:drawing>
              </mc:Choice>
              <mc:Fallback>
                <w:pict>
                  <v:shape w14:anchorId="2664BC95" id="_x0000_s1029" type="#_x0000_t202" style="position:absolute;margin-left:517.55pt;margin-top:386.1pt;width:237.6pt;height:24.9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" strokecolor="#2b3c62">
                    <v:textbox style="mso-fit-shape-to-text:t">
                      <w:txbxContent>
                        <w:p w14:paraId="093CCD06" w14:textId="71CE9E98" w:rsidR="009A4E0D" w:rsidRPr="00FC476C" w:rsidRDefault="00FC476C" w:rsidP="009A4E0D">
                          <w:pPr>
                            <w:rPr>
                              <w:b/>
                              <w:bCs/>
                              <w:color w:val="2F4495"/>
                              <w:sz w:val="28"/>
                              <w:szCs w:val="28"/>
                              <w:lang w:val="en-US"/>
                            </w:rPr>
                          </w:pPr>
                          <w:r>
                            <w:rPr>
                              <w:b/>
                              <w:bCs/>
                              <w:color w:val="2F4495"/>
                              <w:sz w:val="28"/>
                              <w:szCs w:val="28"/>
                              <w:lang w:val="en-US"/>
                            </w:rPr>
                            <w:t>Liam Cox</w:t>
                          </w:r>
                        </w:p>
                      </w:txbxContent>
                    </v:textbox>
                    <w10:wrap type="square"/>
                  </v:shape>
                </w:pict>
              </mc:Fallback>
            </mc:AlternateContent>
          </w:r>
          <w:r w:rsidRPr="0085318A">
            <w:rPr>
              <w:rFonts w:ascii="Montserrat" w:hAnsi="Montserrat"/>
              <w:noProof/>
            </w:rPr>
            <mc:AlternateContent>
              <mc:Choice Requires="wps">
                <w:drawing>
                  <wp:anchor distT="0" distB="0" distL="114300" distR="114300" simplePos="0" relativeHeight="251681792" behindDoc="0" locked="0" layoutInCell="1" allowOverlap="1" wp14:anchorId="0108AD23" wp14:editId="277D532D">
                    <wp:simplePos x="0" y="0"/>
                    <wp:positionH relativeFrom="column">
                      <wp:posOffset>4857115</wp:posOffset>
                    </wp:positionH>
                    <wp:positionV relativeFrom="paragraph">
                      <wp:posOffset>4389120</wp:posOffset>
                    </wp:positionV>
                    <wp:extent cx="1609090" cy="317500"/>
                    <wp:effectExtent l="0" t="0" r="0" b="698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090" cy="317500"/>
                            </a:xfrm>
                            <a:prstGeom prst="rect">
                              <a:avLst/>
                            </a:prstGeom>
                            <a:solidFill>
                              <a:srgbClr val="FFFFFF"/>
                            </a:solidFill>
                            <a:ln w="9525">
                              <a:noFill/>
                              <a:miter lim="800000"/>
                              <a:headEnd/>
                              <a:tailEnd/>
                            </a:ln>
                          </wps:spPr>
                          <wps:txbx>
                            <w:txbxContent>
                              <w:p w14:paraId="093CCD01" w14:textId="77777777" w:rsidR="00F61439" w:rsidRPr="00E509CD" w:rsidRDefault="00F61439" w:rsidP="00F61439">
                                <w:pPr>
                                  <w:jc w:val="right"/>
                                  <w:rPr>
                                    <w:rFonts w:ascii="Montserrat" w:hAnsi="Montserrat"/>
                                    <w:b/>
                                    <w:bCs/>
                                    <w:color w:val="2B3C62"/>
                                    <w:sz w:val="28"/>
                                    <w:szCs w:val="28"/>
                                  </w:rPr>
                                </w:pPr>
                                <w:r w:rsidRPr="00E509CD">
                                  <w:rPr>
                                    <w:rFonts w:ascii="Montserrat" w:hAnsi="Montserrat"/>
                                    <w:b/>
                                    <w:bCs/>
                                    <w:color w:val="2B3C62"/>
                                    <w:sz w:val="28"/>
                                    <w:szCs w:val="28"/>
                                  </w:rPr>
                                  <w:t>SCHOOL</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0108AD23" id="_x0000_s1030" type="#_x0000_t202" style="position:absolute;margin-left:382.45pt;margin-top:345.6pt;width:126.7pt;height:2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" stroked="f">
                    <v:textbox style="mso-fit-shape-to-text:t">
                      <w:txbxContent>
                        <w:p w14:paraId="093CCD01" w14:textId="77777777" w:rsidR="00F61439" w:rsidRPr="00E509CD" w:rsidRDefault="00F61439" w:rsidP="00F61439">
                          <w:pPr>
                            <w:jc w:val="right"/>
                            <w:rPr>
                              <w:rFonts w:ascii="Montserrat" w:hAnsi="Montserrat"/>
                              <w:b/>
                              <w:bCs/>
                              <w:color w:val="2B3C62"/>
                              <w:sz w:val="28"/>
                              <w:szCs w:val="28"/>
                            </w:rPr>
                          </w:pPr>
                          <w:r w:rsidRPr="00E509CD">
                            <w:rPr>
                              <w:rFonts w:ascii="Montserrat" w:hAnsi="Montserrat"/>
                              <w:b/>
                              <w:bCs/>
                              <w:color w:val="2B3C62"/>
                              <w:sz w:val="28"/>
                              <w:szCs w:val="28"/>
                            </w:rPr>
                            <w:t>SCHOOL</w:t>
                          </w:r>
                        </w:p>
                      </w:txbxContent>
                    </v:textbox>
                    <w10:wrap type="square"/>
                  </v:shape>
                </w:pict>
              </mc:Fallback>
            </mc:AlternateContent>
          </w:r>
          <w:r w:rsidRPr="0085318A">
            <w:rPr>
              <w:rFonts w:ascii="Montserrat" w:hAnsi="Montserrat"/>
              <w:noProof/>
            </w:rPr>
            <mc:AlternateContent>
              <mc:Choice Requires="wps">
                <w:drawing>
                  <wp:anchor distT="0" distB="0" distL="114300" distR="114300" simplePos="0" relativeHeight="251682816" behindDoc="0" locked="0" layoutInCell="1" allowOverlap="1" wp14:anchorId="3A3CFC42" wp14:editId="06A9D848">
                    <wp:simplePos x="0" y="0"/>
                    <wp:positionH relativeFrom="column">
                      <wp:posOffset>6572885</wp:posOffset>
                    </wp:positionH>
                    <wp:positionV relativeFrom="paragraph">
                      <wp:posOffset>4389120</wp:posOffset>
                    </wp:positionV>
                    <wp:extent cx="3017520" cy="317500"/>
                    <wp:effectExtent l="0" t="0" r="11430" b="2540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317500"/>
                            </a:xfrm>
                            <a:prstGeom prst="rect">
                              <a:avLst/>
                            </a:prstGeom>
                            <a:solidFill>
                              <a:srgbClr val="FFFFFF"/>
                            </a:solidFill>
                            <a:ln w="9525">
                              <a:solidFill>
                                <a:srgbClr val="2B3C62"/>
                              </a:solidFill>
                              <a:miter lim="800000"/>
                              <a:headEnd/>
                              <a:tailEnd/>
                            </a:ln>
                          </wps:spPr>
                          <wps:txbx>
                            <w:txbxContent>
                              <w:p w14:paraId="093CCD02" w14:textId="170AAAEA" w:rsidR="00F61439" w:rsidRPr="00FC476C" w:rsidRDefault="00FC476C" w:rsidP="00F61439">
                                <w:pPr>
                                  <w:rPr>
                                    <w:b/>
                                    <w:bCs/>
                                    <w:color w:val="2F4495"/>
                                    <w:sz w:val="28"/>
                                    <w:szCs w:val="28"/>
                                    <w:lang w:val="en-US"/>
                                  </w:rPr>
                                </w:pPr>
                                <w:r>
                                  <w:rPr>
                                    <w:b/>
                                    <w:bCs/>
                                    <w:color w:val="2F4495"/>
                                    <w:sz w:val="28"/>
                                    <w:szCs w:val="28"/>
                                    <w:lang w:val="en-US"/>
                                  </w:rPr>
                                  <w:t>Kingsley Primary School</w:t>
                                </w:r>
                                <w:r>
                                  <w:rPr>
                                    <w:b/>
                                    <w:bCs/>
                                    <w:color w:val="2F4495"/>
                                    <w:sz w:val="28"/>
                                    <w:szCs w:val="28"/>
                                    <w:lang w:val="en-US"/>
                                  </w:rPr>
                                  <w:tab/>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3A3CFC42" id="_x0000_s1031" type="#_x0000_t202" style="position:absolute;margin-left:517.55pt;margin-top:345.6pt;width:237.6pt;height:2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" strokecolor="#2b3c62">
                    <v:textbox style="mso-fit-shape-to-text:t">
                      <w:txbxContent>
                        <w:p w14:paraId="093CCD02" w14:textId="170AAAEA" w:rsidR="00F61439" w:rsidRPr="00FC476C" w:rsidRDefault="00FC476C" w:rsidP="00F61439">
                          <w:pPr>
                            <w:rPr>
                              <w:b/>
                              <w:bCs/>
                              <w:color w:val="2F4495"/>
                              <w:sz w:val="28"/>
                              <w:szCs w:val="28"/>
                              <w:lang w:val="en-US"/>
                            </w:rPr>
                          </w:pPr>
                          <w:r>
                            <w:rPr>
                              <w:b/>
                              <w:bCs/>
                              <w:color w:val="2F4495"/>
                              <w:sz w:val="28"/>
                              <w:szCs w:val="28"/>
                              <w:lang w:val="en-US"/>
                            </w:rPr>
                            <w:t>Kingsley Primary School</w:t>
                          </w:r>
                          <w:r>
                            <w:rPr>
                              <w:b/>
                              <w:bCs/>
                              <w:color w:val="2F4495"/>
                              <w:sz w:val="28"/>
                              <w:szCs w:val="28"/>
                              <w:lang w:val="en-US"/>
                            </w:rPr>
                            <w:tab/>
                          </w:r>
                        </w:p>
                      </w:txbxContent>
                    </v:textbox>
                    <w10:wrap type="square"/>
                  </v:shape>
                </w:pict>
              </mc:Fallback>
            </mc:AlternateContent>
          </w:r>
          <w:r w:rsidR="00956446" w:rsidRPr="0085318A">
            <w:rPr>
              <w:rFonts w:ascii="Montserrat" w:hAnsi="Montserrat"/>
              <w:noProof/>
            </w:rPr>
            <mc:AlternateContent>
              <mc:Choice Requires="wps">
                <w:drawing>
                  <wp:anchor distT="0" distB="0" distL="114300" distR="114300" simplePos="0" relativeHeight="251650048" behindDoc="0" locked="0" layoutInCell="1" allowOverlap="1" wp14:anchorId="093CCCEF" wp14:editId="34F9F4D3">
                    <wp:simplePos x="0" y="0"/>
                    <wp:positionH relativeFrom="margin">
                      <wp:posOffset>-635</wp:posOffset>
                    </wp:positionH>
                    <wp:positionV relativeFrom="paragraph">
                      <wp:posOffset>1068070</wp:posOffset>
                    </wp:positionV>
                    <wp:extent cx="9714230" cy="2012950"/>
                    <wp:effectExtent l="0" t="0" r="1270" b="6350"/>
                    <wp:wrapNone/>
                    <wp:docPr id="3" name="Text Box 3"/>
                    <wp:cNvGraphicFramePr/>
                    <a:graphic xmlns:a="http://schemas.openxmlformats.org/drawingml/2006/main">
                      <a:graphicData uri="http://schemas.microsoft.com/office/word/2010/wordprocessingShape">
                        <wps:wsp>
                          <wps:cNvSpPr txBox="1"/>
                          <wps:spPr>
                            <a:xfrm>
                              <a:off x="0" y="0"/>
                              <a:ext cx="9714230" cy="2012950"/>
                            </a:xfrm>
                            <a:prstGeom prst="rect">
                              <a:avLst/>
                            </a:prstGeom>
                            <a:solidFill>
                              <a:schemeClr val="lt1"/>
                            </a:solidFill>
                            <a:ln w="6350">
                              <a:noFill/>
                            </a:ln>
                          </wps:spPr>
                          <wps:txbx>
                            <w:txbxContent>
                              <w:p w14:paraId="5012F543" w14:textId="77777777" w:rsidR="00391263" w:rsidRPr="007331AC" w:rsidRDefault="00391263" w:rsidP="007331AC">
                                <w:pPr>
                                  <w:pStyle w:val="NormalWeb"/>
                                  <w:shd w:val="clear" w:color="auto" w:fill="FFFFFF"/>
                                  <w:spacing w:before="300" w:beforeAutospacing="0" w:after="300" w:afterAutospacing="0"/>
                                  <w:jc w:val="right"/>
                                  <w:rPr>
                                    <w:rFonts w:ascii="Montserrat" w:hAnsi="Montserrat" w:cs="Arial"/>
                                    <w:color w:val="2B3C62"/>
                                    <w:sz w:val="28"/>
                                    <w:szCs w:val="28"/>
                                  </w:rPr>
                                </w:pPr>
                                <w:r w:rsidRPr="007331AC">
                                  <w:rPr>
                                    <w:rFonts w:ascii="Montserrat" w:hAnsi="Montserrat" w:cs="Arial"/>
                                    <w:color w:val="2B3C62"/>
                                    <w:sz w:val="28"/>
                                    <w:szCs w:val="28"/>
                                  </w:rPr>
                                  <w:t>Schools have a central role to play in supporting all children and young people to live healthy active lives. This is particularly true of primary school where the foundations of positive and enjoyable participation in regular physical activity should be established.</w:t>
                                </w:r>
                              </w:p>
                              <w:p w14:paraId="0257F7B1" w14:textId="77777777" w:rsidR="00391263" w:rsidRPr="007331AC" w:rsidRDefault="00391263" w:rsidP="007331AC">
                                <w:pPr>
                                  <w:pStyle w:val="NormalWeb"/>
                                  <w:shd w:val="clear" w:color="auto" w:fill="FFFFFF"/>
                                  <w:spacing w:before="300" w:beforeAutospacing="0" w:after="300" w:afterAutospacing="0"/>
                                  <w:jc w:val="right"/>
                                  <w:rPr>
                                    <w:rFonts w:ascii="Montserrat" w:hAnsi="Montserrat" w:cs="Arial"/>
                                    <w:color w:val="2B3C62"/>
                                    <w:sz w:val="28"/>
                                    <w:szCs w:val="28"/>
                                  </w:rPr>
                                </w:pPr>
                                <w:r w:rsidRPr="007331AC">
                                  <w:rPr>
                                    <w:rFonts w:ascii="Montserrat" w:hAnsi="Montserrat" w:cs="Arial"/>
                                    <w:color w:val="2B3C62"/>
                                    <w:sz w:val="28"/>
                                    <w:szCs w:val="28"/>
                                  </w:rPr>
                                  <w:t>Crucial to achieving this is ensuring that pupils have access to at least 30 minutes of physical activity during the school day, alongside high-quality PE provision taught by confident and knowledgeable teachers and opportunities to experience and participate in a wide range of sports and physical activities. PE and sport premium grant funding should be used by schools towards these aims.</w:t>
                                </w:r>
                              </w:p>
                              <w:p w14:paraId="093CCD00" w14:textId="77777777" w:rsidR="009A4E0D" w:rsidRPr="00E509CD" w:rsidRDefault="009A4E0D" w:rsidP="006C5C5F">
                                <w:pPr>
                                  <w:jc w:val="both"/>
                                  <w:rPr>
                                    <w:rFonts w:ascii="Montserrat" w:hAnsi="Montserrat" w:cstheme="minorHAnsi"/>
                                    <w:color w:val="2B3C6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CCCEF" id="Text Box 3" o:spid="_x0000_s1032" type="#_x0000_t202" style="position:absolute;margin-left:-.05pt;margin-top:84.1pt;width:764.9pt;height:158.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" fillcolor="white [3201]" stroked="f" strokeweight=".5pt">
                    <v:textbox>
                      <w:txbxContent>
                        <w:p w14:paraId="5012F543" w14:textId="77777777" w:rsidR="00391263" w:rsidRPr="007331AC" w:rsidRDefault="00391263" w:rsidP="007331AC">
                          <w:pPr>
                            <w:pStyle w:val="NormalWeb"/>
                            <w:shd w:val="clear" w:color="auto" w:fill="FFFFFF"/>
                            <w:spacing w:before="300" w:beforeAutospacing="0" w:after="300" w:afterAutospacing="0"/>
                            <w:jc w:val="right"/>
                            <w:rPr>
                              <w:rFonts w:ascii="Montserrat" w:hAnsi="Montserrat" w:cs="Arial"/>
                              <w:color w:val="2B3C62"/>
                              <w:sz w:val="28"/>
                              <w:szCs w:val="28"/>
                            </w:rPr>
                          </w:pPr>
                          <w:r w:rsidRPr="007331AC">
                            <w:rPr>
                              <w:rFonts w:ascii="Montserrat" w:hAnsi="Montserrat" w:cs="Arial"/>
                              <w:color w:val="2B3C62"/>
                              <w:sz w:val="28"/>
                              <w:szCs w:val="28"/>
                            </w:rPr>
                            <w:t>Schools have a central role to play in supporting all children and young people to live healthy active lives. This is particularly true of primary school where the foundations of positive and enjoyable participation in regular physical activity should be established.</w:t>
                          </w:r>
                        </w:p>
                        <w:p w14:paraId="0257F7B1" w14:textId="77777777" w:rsidR="00391263" w:rsidRPr="007331AC" w:rsidRDefault="00391263" w:rsidP="007331AC">
                          <w:pPr>
                            <w:pStyle w:val="NormalWeb"/>
                            <w:shd w:val="clear" w:color="auto" w:fill="FFFFFF"/>
                            <w:spacing w:before="300" w:beforeAutospacing="0" w:after="300" w:afterAutospacing="0"/>
                            <w:jc w:val="right"/>
                            <w:rPr>
                              <w:rFonts w:ascii="Montserrat" w:hAnsi="Montserrat" w:cs="Arial"/>
                              <w:color w:val="2B3C62"/>
                              <w:sz w:val="28"/>
                              <w:szCs w:val="28"/>
                            </w:rPr>
                          </w:pPr>
                          <w:r w:rsidRPr="007331AC">
                            <w:rPr>
                              <w:rFonts w:ascii="Montserrat" w:hAnsi="Montserrat" w:cs="Arial"/>
                              <w:color w:val="2B3C62"/>
                              <w:sz w:val="28"/>
                              <w:szCs w:val="28"/>
                            </w:rPr>
                            <w:t>Crucial to achieving this is ensuring that pupils have access to at least 30 minutes of physical activity during the school day, alongside high-quality PE provision taught by confident and knowledgeable teachers and opportunities to experience and participate in a wide range of sports and physical activities. PE and sport premium grant funding should be used by schools towards these aims.</w:t>
                          </w:r>
                        </w:p>
                        <w:p w14:paraId="093CCD00" w14:textId="77777777" w:rsidR="009A4E0D" w:rsidRPr="00E509CD" w:rsidRDefault="009A4E0D" w:rsidP="006C5C5F">
                          <w:pPr>
                            <w:jc w:val="both"/>
                            <w:rPr>
                              <w:rFonts w:ascii="Montserrat" w:hAnsi="Montserrat" w:cstheme="minorHAnsi"/>
                              <w:color w:val="2B3C62"/>
                              <w:sz w:val="20"/>
                              <w:szCs w:val="20"/>
                            </w:rPr>
                          </w:pPr>
                        </w:p>
                      </w:txbxContent>
                    </v:textbox>
                    <w10:wrap anchorx="margin"/>
                  </v:shape>
                </w:pict>
              </mc:Fallback>
            </mc:AlternateContent>
          </w:r>
          <w:r w:rsidR="00EF7A2A" w:rsidRPr="0085318A">
            <w:rPr>
              <w:rFonts w:ascii="Montserrat" w:hAnsi="Montserrat"/>
              <w:noProof/>
            </w:rPr>
            <mc:AlternateContent>
              <mc:Choice Requires="wps">
                <w:drawing>
                  <wp:anchor distT="45720" distB="45720" distL="114300" distR="114300" simplePos="0" relativeHeight="251652096" behindDoc="0" locked="0" layoutInCell="1" allowOverlap="1" wp14:anchorId="093CCCF7" wp14:editId="520B1789">
                    <wp:simplePos x="0" y="0"/>
                    <wp:positionH relativeFrom="margin">
                      <wp:align>center</wp:align>
                    </wp:positionH>
                    <wp:positionV relativeFrom="paragraph">
                      <wp:posOffset>0</wp:posOffset>
                    </wp:positionV>
                    <wp:extent cx="996696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6960" cy="1404620"/>
                            </a:xfrm>
                            <a:prstGeom prst="rect">
                              <a:avLst/>
                            </a:prstGeom>
                            <a:solidFill>
                              <a:srgbClr val="FFFFFF"/>
                            </a:solidFill>
                            <a:ln w="9525">
                              <a:noFill/>
                              <a:miter lim="800000"/>
                              <a:headEnd/>
                              <a:tailEnd/>
                            </a:ln>
                          </wps:spPr>
                          <wps:txbx>
                            <w:txbxContent>
                              <w:p w14:paraId="093CCD07" w14:textId="5C7993AA" w:rsidR="009A4E0D" w:rsidRPr="006C5C5F" w:rsidRDefault="009A4E0D" w:rsidP="009A4E0D">
                                <w:pPr>
                                  <w:jc w:val="right"/>
                                  <w:rPr>
                                    <w:rFonts w:ascii="Montserrat" w:hAnsi="Montserrat"/>
                                    <w:b/>
                                    <w:bCs/>
                                    <w:color w:val="2B3C62"/>
                                    <w:sz w:val="50"/>
                                    <w:szCs w:val="50"/>
                                  </w:rPr>
                                </w:pPr>
                                <w:r w:rsidRPr="006C5C5F">
                                  <w:rPr>
                                    <w:rFonts w:ascii="Montserrat" w:hAnsi="Montserrat"/>
                                    <w:b/>
                                    <w:bCs/>
                                    <w:color w:val="2B3C62"/>
                                    <w:sz w:val="50"/>
                                    <w:szCs w:val="50"/>
                                  </w:rPr>
                                  <w:t>20</w:t>
                                </w:r>
                                <w:r w:rsidR="00D043D3" w:rsidRPr="006C5C5F">
                                  <w:rPr>
                                    <w:rFonts w:ascii="Montserrat" w:hAnsi="Montserrat"/>
                                    <w:b/>
                                    <w:bCs/>
                                    <w:color w:val="2B3C62"/>
                                    <w:sz w:val="50"/>
                                    <w:szCs w:val="50"/>
                                  </w:rPr>
                                  <w:t>2</w:t>
                                </w:r>
                                <w:r w:rsidR="00CD1433">
                                  <w:rPr>
                                    <w:rFonts w:ascii="Montserrat" w:hAnsi="Montserrat"/>
                                    <w:b/>
                                    <w:bCs/>
                                    <w:color w:val="2B3C62"/>
                                    <w:sz w:val="50"/>
                                    <w:szCs w:val="50"/>
                                  </w:rPr>
                                  <w:t>3</w:t>
                                </w:r>
                                <w:r w:rsidRPr="006C5C5F">
                                  <w:rPr>
                                    <w:rFonts w:ascii="Montserrat" w:hAnsi="Montserrat"/>
                                    <w:b/>
                                    <w:bCs/>
                                    <w:color w:val="2B3C62"/>
                                    <w:sz w:val="50"/>
                                    <w:szCs w:val="50"/>
                                  </w:rPr>
                                  <w:t>/202</w:t>
                                </w:r>
                                <w:r w:rsidR="00CD1433">
                                  <w:rPr>
                                    <w:rFonts w:ascii="Montserrat" w:hAnsi="Montserrat"/>
                                    <w:b/>
                                    <w:bCs/>
                                    <w:color w:val="2B3C62"/>
                                    <w:sz w:val="50"/>
                                    <w:szCs w:val="50"/>
                                  </w:rPr>
                                  <w:t>4</w:t>
                                </w:r>
                                <w:r w:rsidRPr="006C5C5F">
                                  <w:rPr>
                                    <w:rFonts w:ascii="Montserrat" w:hAnsi="Montserrat"/>
                                    <w:b/>
                                    <w:bCs/>
                                    <w:color w:val="2B3C62"/>
                                    <w:sz w:val="50"/>
                                    <w:szCs w:val="50"/>
                                  </w:rPr>
                                  <w:t xml:space="preserve"> PE AND SPORT PREMIUM DEVELOPMENT PLAN</w:t>
                                </w:r>
                              </w:p>
                              <w:p w14:paraId="093CCD08" w14:textId="77777777" w:rsidR="009A4E0D" w:rsidRPr="006C5C5F" w:rsidRDefault="009A4E0D" w:rsidP="009A4E0D">
                                <w:pPr>
                                  <w:jc w:val="right"/>
                                  <w:rPr>
                                    <w:rFonts w:ascii="Montserrat" w:hAnsi="Montserrat"/>
                                    <w:color w:val="2B3C62"/>
                                    <w:sz w:val="12"/>
                                    <w:szCs w:val="12"/>
                                  </w:rPr>
                                </w:pPr>
                              </w:p>
                              <w:p w14:paraId="093CCD09" w14:textId="77777777" w:rsidR="009A4E0D" w:rsidRPr="006C5C5F" w:rsidRDefault="009A4E0D" w:rsidP="009A4E0D">
                                <w:pPr>
                                  <w:jc w:val="right"/>
                                  <w:rPr>
                                    <w:rFonts w:ascii="Montserrat" w:hAnsi="Montserrat"/>
                                    <w:i/>
                                    <w:iCs/>
                                    <w:color w:val="2B3C62"/>
                                    <w:sz w:val="40"/>
                                    <w:szCs w:val="40"/>
                                  </w:rPr>
                                </w:pPr>
                                <w:r w:rsidRPr="006C5C5F">
                                  <w:rPr>
                                    <w:rFonts w:ascii="Montserrat" w:hAnsi="Montserrat"/>
                                    <w:i/>
                                    <w:iCs/>
                                    <w:color w:val="2B3C62"/>
                                    <w:sz w:val="40"/>
                                    <w:szCs w:val="40"/>
                                  </w:rPr>
                                  <w:t>EVIDENCING THE IMPACT &amp; SUSTAINABILITY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3CCCF7" id="_x0000_s1033" type="#_x0000_t202" style="position:absolute;margin-left:0;margin-top:0;width:784.8pt;height:110.6pt;z-index:2516520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" stroked="f">
                    <v:textbox style="mso-fit-shape-to-text:t">
                      <w:txbxContent>
                        <w:p w14:paraId="093CCD07" w14:textId="5C7993AA" w:rsidR="009A4E0D" w:rsidRPr="006C5C5F" w:rsidRDefault="009A4E0D" w:rsidP="009A4E0D">
                          <w:pPr>
                            <w:jc w:val="right"/>
                            <w:rPr>
                              <w:rFonts w:ascii="Montserrat" w:hAnsi="Montserrat"/>
                              <w:b/>
                              <w:bCs/>
                              <w:color w:val="2B3C62"/>
                              <w:sz w:val="50"/>
                              <w:szCs w:val="50"/>
                            </w:rPr>
                          </w:pPr>
                          <w:r w:rsidRPr="006C5C5F">
                            <w:rPr>
                              <w:rFonts w:ascii="Montserrat" w:hAnsi="Montserrat"/>
                              <w:b/>
                              <w:bCs/>
                              <w:color w:val="2B3C62"/>
                              <w:sz w:val="50"/>
                              <w:szCs w:val="50"/>
                            </w:rPr>
                            <w:t>20</w:t>
                          </w:r>
                          <w:r w:rsidR="00D043D3" w:rsidRPr="006C5C5F">
                            <w:rPr>
                              <w:rFonts w:ascii="Montserrat" w:hAnsi="Montserrat"/>
                              <w:b/>
                              <w:bCs/>
                              <w:color w:val="2B3C62"/>
                              <w:sz w:val="50"/>
                              <w:szCs w:val="50"/>
                            </w:rPr>
                            <w:t>2</w:t>
                          </w:r>
                          <w:r w:rsidR="00CD1433">
                            <w:rPr>
                              <w:rFonts w:ascii="Montserrat" w:hAnsi="Montserrat"/>
                              <w:b/>
                              <w:bCs/>
                              <w:color w:val="2B3C62"/>
                              <w:sz w:val="50"/>
                              <w:szCs w:val="50"/>
                            </w:rPr>
                            <w:t>3</w:t>
                          </w:r>
                          <w:r w:rsidRPr="006C5C5F">
                            <w:rPr>
                              <w:rFonts w:ascii="Montserrat" w:hAnsi="Montserrat"/>
                              <w:b/>
                              <w:bCs/>
                              <w:color w:val="2B3C62"/>
                              <w:sz w:val="50"/>
                              <w:szCs w:val="50"/>
                            </w:rPr>
                            <w:t>/202</w:t>
                          </w:r>
                          <w:r w:rsidR="00CD1433">
                            <w:rPr>
                              <w:rFonts w:ascii="Montserrat" w:hAnsi="Montserrat"/>
                              <w:b/>
                              <w:bCs/>
                              <w:color w:val="2B3C62"/>
                              <w:sz w:val="50"/>
                              <w:szCs w:val="50"/>
                            </w:rPr>
                            <w:t>4</w:t>
                          </w:r>
                          <w:r w:rsidRPr="006C5C5F">
                            <w:rPr>
                              <w:rFonts w:ascii="Montserrat" w:hAnsi="Montserrat"/>
                              <w:b/>
                              <w:bCs/>
                              <w:color w:val="2B3C62"/>
                              <w:sz w:val="50"/>
                              <w:szCs w:val="50"/>
                            </w:rPr>
                            <w:t xml:space="preserve"> PE AND SPORT PREMIUM DEVELOPMENT PLAN</w:t>
                          </w:r>
                        </w:p>
                        <w:p w14:paraId="093CCD08" w14:textId="77777777" w:rsidR="009A4E0D" w:rsidRPr="006C5C5F" w:rsidRDefault="009A4E0D" w:rsidP="009A4E0D">
                          <w:pPr>
                            <w:jc w:val="right"/>
                            <w:rPr>
                              <w:rFonts w:ascii="Montserrat" w:hAnsi="Montserrat"/>
                              <w:color w:val="2B3C62"/>
                              <w:sz w:val="12"/>
                              <w:szCs w:val="12"/>
                            </w:rPr>
                          </w:pPr>
                        </w:p>
                        <w:p w14:paraId="093CCD09" w14:textId="77777777" w:rsidR="009A4E0D" w:rsidRPr="006C5C5F" w:rsidRDefault="009A4E0D" w:rsidP="009A4E0D">
                          <w:pPr>
                            <w:jc w:val="right"/>
                            <w:rPr>
                              <w:rFonts w:ascii="Montserrat" w:hAnsi="Montserrat"/>
                              <w:i/>
                              <w:iCs/>
                              <w:color w:val="2B3C62"/>
                              <w:sz w:val="40"/>
                              <w:szCs w:val="40"/>
                            </w:rPr>
                          </w:pPr>
                          <w:r w:rsidRPr="006C5C5F">
                            <w:rPr>
                              <w:rFonts w:ascii="Montserrat" w:hAnsi="Montserrat"/>
                              <w:i/>
                              <w:iCs/>
                              <w:color w:val="2B3C62"/>
                              <w:sz w:val="40"/>
                              <w:szCs w:val="40"/>
                            </w:rPr>
                            <w:t>EVIDENCING THE IMPACT &amp; SUSTAINABILITY</w:t>
                          </w:r>
                        </w:p>
                      </w:txbxContent>
                    </v:textbox>
                    <w10:wrap type="square" anchorx="margin"/>
                  </v:shape>
                </w:pict>
              </mc:Fallback>
            </mc:AlternateContent>
          </w:r>
          <w:r w:rsidR="00A21B31" w:rsidRPr="0085318A">
            <w:rPr>
              <w:rFonts w:ascii="Montserrat" w:hAnsi="Montserrat"/>
            </w:rPr>
            <w:br w:type="page"/>
          </w:r>
        </w:p>
      </w:sdtContent>
    </w:sdt>
    <w:p w14:paraId="35E72EF5" w14:textId="77777777" w:rsidR="000A153F" w:rsidRPr="00C45BA4" w:rsidRDefault="000A153F" w:rsidP="000A153F">
      <w:pPr>
        <w:shd w:val="clear" w:color="auto" w:fill="2B3C62"/>
        <w:autoSpaceDE w:val="0"/>
        <w:autoSpaceDN w:val="0"/>
        <w:adjustRightInd w:val="0"/>
        <w:rPr>
          <w:rFonts w:ascii="Montserrat" w:hAnsi="Montserrat" w:cs="Barmeno-Regular--Identity-H"/>
          <w:b/>
          <w:color w:val="FFFFFF" w:themeColor="background1"/>
          <w:sz w:val="24"/>
          <w:szCs w:val="24"/>
        </w:rPr>
      </w:pPr>
      <w:r w:rsidRPr="00C45BA4">
        <w:rPr>
          <w:rFonts w:ascii="Montserrat" w:hAnsi="Montserrat" w:cs="Barmeno-Regular--Identity-H"/>
          <w:b/>
          <w:color w:val="FFFFFF" w:themeColor="background1"/>
          <w:sz w:val="24"/>
          <w:szCs w:val="24"/>
        </w:rPr>
        <w:lastRenderedPageBreak/>
        <w:t>PE &amp; Sport Premium: Government intent</w:t>
      </w:r>
    </w:p>
    <w:p w14:paraId="010143C6" w14:textId="77777777" w:rsidR="000A153F" w:rsidRPr="00C45BA4" w:rsidRDefault="000A153F" w:rsidP="000A153F">
      <w:pPr>
        <w:autoSpaceDE w:val="0"/>
        <w:autoSpaceDN w:val="0"/>
        <w:adjustRightInd w:val="0"/>
        <w:rPr>
          <w:rFonts w:ascii="Montserrat" w:hAnsi="Montserrat" w:cstheme="minorHAnsi"/>
          <w:color w:val="0B0C0C"/>
          <w:sz w:val="12"/>
          <w:szCs w:val="12"/>
        </w:rPr>
      </w:pPr>
    </w:p>
    <w:p w14:paraId="2891C372" w14:textId="77777777" w:rsidR="000A153F" w:rsidRPr="00CD1433" w:rsidRDefault="000A153F" w:rsidP="000A153F">
      <w:pPr>
        <w:shd w:val="clear" w:color="auto" w:fill="FFFFFF"/>
        <w:rPr>
          <w:rFonts w:ascii="Montserrat" w:eastAsia="Times New Roman" w:hAnsi="Montserrat" w:cs="Arial"/>
          <w:color w:val="2B3C62"/>
          <w:sz w:val="20"/>
          <w:szCs w:val="20"/>
          <w:lang w:eastAsia="en-GB"/>
        </w:rPr>
      </w:pPr>
      <w:r w:rsidRPr="00CD1433">
        <w:rPr>
          <w:rFonts w:ascii="Montserrat" w:eastAsia="Times New Roman" w:hAnsi="Montserrat" w:cs="Arial"/>
          <w:color w:val="2B3C62"/>
          <w:sz w:val="20"/>
          <w:szCs w:val="20"/>
          <w:lang w:eastAsia="en-GB"/>
        </w:rPr>
        <w:t>Schools should use their PE &amp; Sport Premium funding to make additional and sustainable improvements to the PE, sport and physical activity they provide, such as;</w:t>
      </w:r>
    </w:p>
    <w:p w14:paraId="7B03AEF3" w14:textId="77777777" w:rsidR="000A153F" w:rsidRPr="00CD1433" w:rsidRDefault="000A153F" w:rsidP="0031478E">
      <w:pPr>
        <w:numPr>
          <w:ilvl w:val="0"/>
          <w:numId w:val="30"/>
        </w:numPr>
        <w:shd w:val="clear" w:color="auto" w:fill="FFFFFF"/>
        <w:ind w:left="255" w:hanging="255"/>
        <w:rPr>
          <w:rFonts w:ascii="Montserrat" w:eastAsia="Times New Roman" w:hAnsi="Montserrat" w:cs="Arial"/>
          <w:color w:val="2B3C62"/>
          <w:sz w:val="20"/>
          <w:szCs w:val="20"/>
          <w:lang w:eastAsia="en-GB"/>
        </w:rPr>
      </w:pPr>
      <w:r w:rsidRPr="00CD1433">
        <w:rPr>
          <w:rFonts w:ascii="Montserrat" w:eastAsia="Times New Roman" w:hAnsi="Montserrat" w:cs="Arial"/>
          <w:color w:val="2B3C62"/>
          <w:sz w:val="20"/>
          <w:szCs w:val="20"/>
          <w:lang w:eastAsia="en-GB"/>
        </w:rPr>
        <w:t>funding high-quality PE and sport for at least 2 hours a week, complemented by a wide range of extracurricular sport and competitive opportunities.</w:t>
      </w:r>
    </w:p>
    <w:p w14:paraId="575B9102" w14:textId="77777777" w:rsidR="000A153F" w:rsidRPr="00CD1433" w:rsidRDefault="000A153F" w:rsidP="0031478E">
      <w:pPr>
        <w:numPr>
          <w:ilvl w:val="0"/>
          <w:numId w:val="30"/>
        </w:numPr>
        <w:shd w:val="clear" w:color="auto" w:fill="FFFFFF"/>
        <w:ind w:left="255" w:hanging="255"/>
        <w:rPr>
          <w:rFonts w:ascii="Montserrat" w:eastAsia="Times New Roman" w:hAnsi="Montserrat" w:cs="Arial"/>
          <w:color w:val="2B3C62"/>
          <w:sz w:val="20"/>
          <w:szCs w:val="20"/>
          <w:lang w:eastAsia="en-GB"/>
        </w:rPr>
      </w:pPr>
      <w:r w:rsidRPr="00CD1433">
        <w:rPr>
          <w:rFonts w:ascii="Montserrat" w:eastAsia="Times New Roman" w:hAnsi="Montserrat" w:cs="Arial"/>
          <w:color w:val="2B3C62"/>
          <w:sz w:val="20"/>
          <w:szCs w:val="20"/>
          <w:lang w:eastAsia="en-GB"/>
        </w:rPr>
        <w:t>providing or improving equal access to sport for boys and girls.</w:t>
      </w:r>
    </w:p>
    <w:p w14:paraId="6ED6CB2C" w14:textId="77777777" w:rsidR="000A153F" w:rsidRPr="00C45BA4" w:rsidRDefault="000A153F" w:rsidP="000A153F">
      <w:pPr>
        <w:autoSpaceDE w:val="0"/>
        <w:autoSpaceDN w:val="0"/>
        <w:adjustRightInd w:val="0"/>
        <w:rPr>
          <w:rFonts w:ascii="Montserrat" w:hAnsi="Montserrat" w:cs="Barmeno-Regular--Identity-H"/>
          <w:sz w:val="12"/>
          <w:szCs w:val="12"/>
        </w:rPr>
      </w:pPr>
    </w:p>
    <w:p w14:paraId="413D41D5" w14:textId="77777777" w:rsidR="000A153F" w:rsidRPr="00C45BA4" w:rsidRDefault="000A153F" w:rsidP="000A153F">
      <w:pPr>
        <w:shd w:val="clear" w:color="auto" w:fill="2B3C62"/>
        <w:rPr>
          <w:rFonts w:ascii="Montserrat" w:hAnsi="Montserrat"/>
          <w:b/>
          <w:color w:val="FFFFFF" w:themeColor="background1"/>
          <w:sz w:val="24"/>
          <w:szCs w:val="24"/>
        </w:rPr>
      </w:pPr>
      <w:r w:rsidRPr="00C45BA4">
        <w:rPr>
          <w:rFonts w:ascii="Montserrat" w:hAnsi="Montserrat"/>
          <w:b/>
          <w:color w:val="FFFFFF" w:themeColor="background1"/>
          <w:sz w:val="24"/>
          <w:szCs w:val="24"/>
        </w:rPr>
        <w:t>PE &amp; Sport Premium: School intent</w:t>
      </w:r>
    </w:p>
    <w:p w14:paraId="6613631D" w14:textId="77777777" w:rsidR="000A153F" w:rsidRPr="00C45BA4" w:rsidRDefault="000A153F" w:rsidP="000A153F">
      <w:pPr>
        <w:rPr>
          <w:rFonts w:ascii="Montserrat" w:hAnsi="Montserrat"/>
          <w:sz w:val="12"/>
          <w:szCs w:val="12"/>
        </w:rPr>
      </w:pPr>
    </w:p>
    <w:p w14:paraId="409A01FE" w14:textId="59D86ACC" w:rsidR="00127FB6" w:rsidRDefault="00127FB6" w:rsidP="00127FB6">
      <w:pPr>
        <w:pStyle w:val="paragraph"/>
        <w:spacing w:before="0" w:beforeAutospacing="0" w:after="0" w:afterAutospacing="0"/>
        <w:textAlignment w:val="baseline"/>
        <w:rPr>
          <w:rFonts w:ascii="Segoe UI" w:hAnsi="Segoe UI" w:cs="Segoe UI"/>
          <w:sz w:val="18"/>
          <w:szCs w:val="18"/>
        </w:rPr>
      </w:pPr>
      <w:r>
        <w:rPr>
          <w:rStyle w:val="normaltextrun"/>
          <w:rFonts w:ascii="Montserrat" w:hAnsi="Montserrat" w:cs="Segoe UI"/>
          <w:color w:val="2B3C62"/>
          <w:sz w:val="22"/>
          <w:szCs w:val="22"/>
        </w:rPr>
        <w:t xml:space="preserve">At Kingsley, we believe that Physical Education is a beautiful opportunity to develop the whole child.  Children are entitled to a rich, broad and </w:t>
      </w:r>
      <w:r w:rsidR="00873CA7">
        <w:rPr>
          <w:rStyle w:val="normaltextrun"/>
          <w:rFonts w:ascii="Montserrat" w:hAnsi="Montserrat" w:cs="Segoe UI"/>
          <w:color w:val="2B3C62"/>
          <w:sz w:val="22"/>
          <w:szCs w:val="22"/>
        </w:rPr>
        <w:t>b</w:t>
      </w:r>
      <w:r>
        <w:rPr>
          <w:rStyle w:val="normaltextrun"/>
          <w:rFonts w:ascii="Montserrat" w:hAnsi="Montserrat" w:cs="Segoe UI"/>
          <w:color w:val="2B3C62"/>
          <w:sz w:val="22"/>
          <w:szCs w:val="22"/>
        </w:rPr>
        <w:t>alanced PE curriculum.  Through PE, children should develop behaviour and attitude that will benefit them throughout school life and beyond.</w:t>
      </w:r>
      <w:r>
        <w:rPr>
          <w:rStyle w:val="eop"/>
          <w:rFonts w:ascii="Montserrat" w:hAnsi="Montserrat" w:cs="Segoe UI"/>
          <w:color w:val="2B3C62"/>
          <w:sz w:val="22"/>
          <w:szCs w:val="22"/>
        </w:rPr>
        <w:t> </w:t>
      </w:r>
      <w:r>
        <w:rPr>
          <w:rStyle w:val="eop"/>
          <w:rFonts w:ascii="Montserrat" w:hAnsi="Montserrat" w:cs="Segoe UI"/>
          <w:sz w:val="12"/>
          <w:szCs w:val="12"/>
        </w:rPr>
        <w:t> </w:t>
      </w:r>
    </w:p>
    <w:p w14:paraId="10CE4E78" w14:textId="10A65B43" w:rsidR="000A153F" w:rsidRPr="00CD1433" w:rsidRDefault="000A153F" w:rsidP="000A153F">
      <w:pPr>
        <w:rPr>
          <w:rFonts w:ascii="Montserrat" w:hAnsi="Montserrat"/>
          <w:color w:val="2B3C62"/>
          <w:sz w:val="20"/>
          <w:szCs w:val="20"/>
        </w:rPr>
      </w:pPr>
    </w:p>
    <w:p w14:paraId="55A4F988" w14:textId="77777777" w:rsidR="000A153F" w:rsidRPr="00C45BA4" w:rsidRDefault="000A153F" w:rsidP="000A153F">
      <w:pPr>
        <w:rPr>
          <w:rFonts w:ascii="Montserrat" w:hAnsi="Montserrat"/>
          <w:sz w:val="12"/>
          <w:szCs w:val="12"/>
        </w:rPr>
      </w:pPr>
    </w:p>
    <w:p w14:paraId="3505A921" w14:textId="2A268773" w:rsidR="000A153F" w:rsidRPr="00C45BA4" w:rsidRDefault="000A153F" w:rsidP="000A153F">
      <w:pPr>
        <w:pStyle w:val="Default"/>
        <w:shd w:val="clear" w:color="auto" w:fill="2B3C62"/>
        <w:rPr>
          <w:rFonts w:ascii="Montserrat" w:hAnsi="Montserrat"/>
          <w:b/>
          <w:color w:val="FFFFFF" w:themeColor="background1"/>
        </w:rPr>
      </w:pPr>
      <w:r w:rsidRPr="00C45BA4">
        <w:rPr>
          <w:rFonts w:ascii="Montserrat" w:hAnsi="Montserrat"/>
          <w:b/>
          <w:color w:val="FFFFFF" w:themeColor="background1"/>
        </w:rPr>
        <w:t>Key outcome indicators: Updated 202</w:t>
      </w:r>
      <w:r w:rsidR="00CD1433">
        <w:rPr>
          <w:rFonts w:ascii="Montserrat" w:hAnsi="Montserrat"/>
          <w:b/>
          <w:color w:val="FFFFFF" w:themeColor="background1"/>
        </w:rPr>
        <w:t>3</w:t>
      </w:r>
      <w:r w:rsidRPr="00C45BA4">
        <w:rPr>
          <w:rFonts w:ascii="Montserrat" w:hAnsi="Montserrat"/>
          <w:b/>
          <w:color w:val="FFFFFF" w:themeColor="background1"/>
        </w:rPr>
        <w:t>/202</w:t>
      </w:r>
      <w:r w:rsidR="00CD1433">
        <w:rPr>
          <w:rFonts w:ascii="Montserrat" w:hAnsi="Montserrat"/>
          <w:b/>
          <w:color w:val="FFFFFF" w:themeColor="background1"/>
        </w:rPr>
        <w:t>4</w:t>
      </w:r>
    </w:p>
    <w:p w14:paraId="35361ED8" w14:textId="77777777" w:rsidR="000A153F" w:rsidRPr="00C45BA4" w:rsidRDefault="000A153F" w:rsidP="000A153F">
      <w:pPr>
        <w:pStyle w:val="Default"/>
        <w:rPr>
          <w:rFonts w:ascii="Montserrat" w:hAnsi="Montserrat"/>
          <w:color w:val="auto"/>
          <w:sz w:val="12"/>
          <w:szCs w:val="12"/>
        </w:rPr>
      </w:pPr>
    </w:p>
    <w:p w14:paraId="784A25B9" w14:textId="77777777" w:rsidR="000A153F" w:rsidRPr="00CD1433" w:rsidRDefault="000A153F" w:rsidP="000A153F">
      <w:pPr>
        <w:pStyle w:val="Default"/>
        <w:rPr>
          <w:rFonts w:ascii="Montserrat" w:hAnsi="Montserrat"/>
          <w:color w:val="2B3C62"/>
          <w:sz w:val="20"/>
          <w:szCs w:val="20"/>
        </w:rPr>
      </w:pPr>
      <w:r w:rsidRPr="00CD1433">
        <w:rPr>
          <w:rFonts w:ascii="Montserrat" w:hAnsi="Montserrat"/>
          <w:color w:val="2B3C62"/>
          <w:sz w:val="20"/>
          <w:szCs w:val="20"/>
        </w:rPr>
        <w:t>Schools can use the funding to secure improvements in the following indicators;</w:t>
      </w:r>
    </w:p>
    <w:p w14:paraId="4F962191" w14:textId="77777777" w:rsidR="000A153F" w:rsidRPr="00C45BA4" w:rsidRDefault="000A153F" w:rsidP="000A153F">
      <w:pPr>
        <w:pStyle w:val="Default"/>
        <w:rPr>
          <w:rFonts w:ascii="Montserrat" w:hAnsi="Montserrat"/>
          <w:b/>
          <w:bCs/>
          <w:color w:val="auto"/>
          <w:sz w:val="12"/>
          <w:szCs w:val="12"/>
        </w:rPr>
      </w:pPr>
    </w:p>
    <w:p w14:paraId="4D929F27" w14:textId="77777777" w:rsidR="000A153F" w:rsidRPr="00CD1433" w:rsidRDefault="000A153F" w:rsidP="000A153F">
      <w:pPr>
        <w:pStyle w:val="NormalWeb"/>
        <w:shd w:val="clear" w:color="auto" w:fill="FFFFFF"/>
        <w:spacing w:before="0" w:beforeAutospacing="0" w:after="0" w:afterAutospacing="0"/>
        <w:rPr>
          <w:rFonts w:ascii="Montserrat" w:hAnsi="Montserrat" w:cs="Arial"/>
          <w:b/>
          <w:bCs/>
          <w:color w:val="6E79B9"/>
          <w:sz w:val="20"/>
          <w:szCs w:val="20"/>
        </w:rPr>
      </w:pPr>
      <w:r w:rsidRPr="00CD1433">
        <w:rPr>
          <w:rFonts w:ascii="Montserrat" w:hAnsi="Montserrat" w:cs="Arial"/>
          <w:b/>
          <w:bCs/>
          <w:color w:val="2B3C62"/>
          <w:sz w:val="20"/>
          <w:szCs w:val="20"/>
        </w:rPr>
        <w:t xml:space="preserve">Key outcome indicator 1: </w:t>
      </w:r>
      <w:r w:rsidRPr="00CD1433">
        <w:rPr>
          <w:rFonts w:ascii="Montserrat" w:hAnsi="Montserrat" w:cs="Arial"/>
          <w:b/>
          <w:bCs/>
          <w:color w:val="6E79B9"/>
          <w:sz w:val="20"/>
          <w:szCs w:val="20"/>
        </w:rPr>
        <w:t>Increasing all staffs’ confidence, knowledge and skills in teaching PE and sport</w:t>
      </w:r>
    </w:p>
    <w:p w14:paraId="0CF06F17" w14:textId="77777777" w:rsidR="000A153F" w:rsidRPr="00CD1433" w:rsidRDefault="000A153F" w:rsidP="0031478E">
      <w:pPr>
        <w:numPr>
          <w:ilvl w:val="0"/>
          <w:numId w:val="2"/>
        </w:numPr>
        <w:shd w:val="clear" w:color="auto" w:fill="FFFFFF"/>
        <w:ind w:left="255" w:hanging="255"/>
        <w:rPr>
          <w:rFonts w:ascii="Montserrat" w:eastAsia="Times New Roman" w:hAnsi="Montserrat" w:cs="Arial"/>
          <w:color w:val="2B3C62"/>
          <w:sz w:val="20"/>
          <w:szCs w:val="20"/>
          <w:lang w:eastAsia="en-GB"/>
        </w:rPr>
      </w:pPr>
      <w:r w:rsidRPr="00CD1433">
        <w:rPr>
          <w:rFonts w:ascii="Montserrat" w:eastAsia="Times New Roman" w:hAnsi="Montserrat" w:cs="Arial"/>
          <w:color w:val="2B3C62"/>
          <w:sz w:val="20"/>
          <w:szCs w:val="20"/>
          <w:lang w:eastAsia="en-GB"/>
        </w:rPr>
        <w:t>providing staff with professional development, mentoring, appropriate training and resources to help them teach PE and sport more effectively to all pupils and embed physical activity across your school.</w:t>
      </w:r>
    </w:p>
    <w:p w14:paraId="7EE2899D" w14:textId="77777777" w:rsidR="000A153F" w:rsidRPr="00C45BA4" w:rsidRDefault="000A153F" w:rsidP="000A153F">
      <w:pPr>
        <w:pStyle w:val="Default"/>
        <w:rPr>
          <w:rFonts w:ascii="Montserrat" w:hAnsi="Montserrat"/>
          <w:b/>
          <w:bCs/>
          <w:color w:val="auto"/>
          <w:sz w:val="12"/>
          <w:szCs w:val="12"/>
        </w:rPr>
      </w:pPr>
    </w:p>
    <w:p w14:paraId="53C63815" w14:textId="77777777" w:rsidR="000A153F" w:rsidRPr="00CD1433" w:rsidRDefault="000A153F" w:rsidP="000A153F">
      <w:pPr>
        <w:pStyle w:val="NormalWeb"/>
        <w:shd w:val="clear" w:color="auto" w:fill="FFFFFF"/>
        <w:spacing w:before="0" w:beforeAutospacing="0" w:after="0" w:afterAutospacing="0"/>
        <w:rPr>
          <w:rFonts w:ascii="Montserrat" w:hAnsi="Montserrat" w:cs="Arial"/>
          <w:color w:val="0B0C0C"/>
          <w:sz w:val="20"/>
          <w:szCs w:val="20"/>
        </w:rPr>
      </w:pPr>
      <w:r w:rsidRPr="00CD1433">
        <w:rPr>
          <w:rFonts w:ascii="Montserrat" w:hAnsi="Montserrat" w:cs="Arial"/>
          <w:b/>
          <w:bCs/>
          <w:color w:val="2B3C62"/>
          <w:sz w:val="20"/>
          <w:szCs w:val="20"/>
        </w:rPr>
        <w:t xml:space="preserve">Key outcome indicator 2: </w:t>
      </w:r>
      <w:r w:rsidRPr="00CD1433">
        <w:rPr>
          <w:rFonts w:ascii="Montserrat" w:hAnsi="Montserrat" w:cs="Arial"/>
          <w:b/>
          <w:bCs/>
          <w:color w:val="6E79B9"/>
          <w:sz w:val="20"/>
          <w:szCs w:val="20"/>
        </w:rPr>
        <w:t>Increasing engagement of all pupils in regular physical activity and sport</w:t>
      </w:r>
    </w:p>
    <w:p w14:paraId="766254C4" w14:textId="77777777" w:rsidR="000A153F" w:rsidRPr="00CD1433" w:rsidRDefault="000A153F" w:rsidP="0031478E">
      <w:pPr>
        <w:numPr>
          <w:ilvl w:val="0"/>
          <w:numId w:val="3"/>
        </w:numPr>
        <w:shd w:val="clear" w:color="auto" w:fill="FFFFFF"/>
        <w:ind w:left="255" w:hanging="255"/>
        <w:rPr>
          <w:rFonts w:ascii="Montserrat" w:eastAsia="Times New Roman" w:hAnsi="Montserrat" w:cs="Arial"/>
          <w:color w:val="2B3C62"/>
          <w:sz w:val="20"/>
          <w:szCs w:val="20"/>
          <w:lang w:eastAsia="en-GB"/>
        </w:rPr>
      </w:pPr>
      <w:r w:rsidRPr="00CD1433">
        <w:rPr>
          <w:rFonts w:ascii="Montserrat" w:eastAsia="Times New Roman" w:hAnsi="Montserrat" w:cs="Arial"/>
          <w:color w:val="2B3C62"/>
          <w:sz w:val="20"/>
          <w:szCs w:val="20"/>
          <w:lang w:eastAsia="en-GB"/>
        </w:rPr>
        <w:t>embedding physical activity into the school day through encouraging active travel to and from school, active break times and holding active lessons and teaching.</w:t>
      </w:r>
    </w:p>
    <w:p w14:paraId="355AECEC" w14:textId="77777777" w:rsidR="000A153F" w:rsidRPr="00CD1433" w:rsidRDefault="000A153F" w:rsidP="0031478E">
      <w:pPr>
        <w:numPr>
          <w:ilvl w:val="0"/>
          <w:numId w:val="3"/>
        </w:numPr>
        <w:shd w:val="clear" w:color="auto" w:fill="FFFFFF"/>
        <w:ind w:left="255" w:hanging="255"/>
        <w:rPr>
          <w:rFonts w:ascii="Montserrat" w:eastAsia="Times New Roman" w:hAnsi="Montserrat" w:cs="Arial"/>
          <w:color w:val="2B3C62"/>
          <w:sz w:val="20"/>
          <w:szCs w:val="20"/>
          <w:lang w:eastAsia="en-GB"/>
        </w:rPr>
      </w:pPr>
      <w:r w:rsidRPr="00CD1433">
        <w:rPr>
          <w:rFonts w:ascii="Montserrat" w:eastAsia="Times New Roman" w:hAnsi="Montserrat" w:cs="Arial"/>
          <w:color w:val="2B3C62"/>
          <w:sz w:val="20"/>
          <w:szCs w:val="20"/>
          <w:lang w:eastAsia="en-GB"/>
        </w:rPr>
        <w:t>providing targeted activities or support to involve and encourage the least active children.</w:t>
      </w:r>
    </w:p>
    <w:p w14:paraId="7C3FEE2D" w14:textId="77777777" w:rsidR="000A153F" w:rsidRPr="00C45BA4" w:rsidRDefault="000A153F" w:rsidP="000A153F">
      <w:pPr>
        <w:shd w:val="clear" w:color="auto" w:fill="FFFFFF"/>
        <w:ind w:left="-60"/>
        <w:rPr>
          <w:rFonts w:ascii="Montserrat" w:hAnsi="Montserrat" w:cs="Arial"/>
          <w:color w:val="0B0C0C"/>
          <w:sz w:val="12"/>
          <w:szCs w:val="12"/>
        </w:rPr>
      </w:pPr>
    </w:p>
    <w:p w14:paraId="3BA12963" w14:textId="77777777" w:rsidR="000A153F" w:rsidRPr="00CD1433" w:rsidRDefault="000A153F" w:rsidP="000A153F">
      <w:pPr>
        <w:pStyle w:val="NormalWeb"/>
        <w:shd w:val="clear" w:color="auto" w:fill="FFFFFF"/>
        <w:spacing w:before="0" w:beforeAutospacing="0" w:after="0" w:afterAutospacing="0"/>
        <w:rPr>
          <w:rFonts w:ascii="Montserrat" w:hAnsi="Montserrat" w:cs="Arial"/>
          <w:b/>
          <w:bCs/>
          <w:color w:val="6E79B9"/>
          <w:sz w:val="20"/>
          <w:szCs w:val="20"/>
        </w:rPr>
      </w:pPr>
      <w:r w:rsidRPr="00CD1433">
        <w:rPr>
          <w:rFonts w:ascii="Montserrat" w:hAnsi="Montserrat" w:cs="Arial"/>
          <w:b/>
          <w:bCs/>
          <w:color w:val="2B3C62"/>
          <w:sz w:val="20"/>
          <w:szCs w:val="20"/>
        </w:rPr>
        <w:t xml:space="preserve">Key outcome indicator 3: </w:t>
      </w:r>
      <w:r w:rsidRPr="00CD1433">
        <w:rPr>
          <w:rFonts w:ascii="Montserrat" w:hAnsi="Montserrat" w:cs="Arial"/>
          <w:b/>
          <w:bCs/>
          <w:color w:val="6E79B9"/>
          <w:sz w:val="20"/>
          <w:szCs w:val="20"/>
        </w:rPr>
        <w:t>Raising the profile of PE and sport across the school, to support whole school improvement</w:t>
      </w:r>
    </w:p>
    <w:p w14:paraId="30BD8A51" w14:textId="77777777" w:rsidR="000A153F" w:rsidRPr="00CD1433" w:rsidRDefault="000A153F" w:rsidP="0031478E">
      <w:pPr>
        <w:numPr>
          <w:ilvl w:val="0"/>
          <w:numId w:val="4"/>
        </w:numPr>
        <w:shd w:val="clear" w:color="auto" w:fill="FFFFFF"/>
        <w:ind w:left="255" w:hanging="255"/>
        <w:rPr>
          <w:rFonts w:ascii="Montserrat" w:eastAsia="Times New Roman" w:hAnsi="Montserrat" w:cstheme="minorHAnsi"/>
          <w:color w:val="2B3C62"/>
          <w:sz w:val="20"/>
          <w:szCs w:val="20"/>
          <w:lang w:eastAsia="en-GB"/>
        </w:rPr>
      </w:pPr>
      <w:r w:rsidRPr="00CD1433">
        <w:rPr>
          <w:rFonts w:ascii="Montserrat" w:eastAsia="Times New Roman" w:hAnsi="Montserrat" w:cstheme="minorHAnsi"/>
          <w:color w:val="2B3C62"/>
          <w:sz w:val="20"/>
          <w:szCs w:val="20"/>
          <w:lang w:eastAsia="en-GB"/>
        </w:rPr>
        <w:t>actively encourage pupils to take on leadership or volunteer roles that support the delivery of sport and physical activity within the school (such as ‘sport leader’ or peer-mentoring schemes).</w:t>
      </w:r>
    </w:p>
    <w:p w14:paraId="7270069C" w14:textId="77777777" w:rsidR="000A153F" w:rsidRPr="00CD1433" w:rsidRDefault="000A153F" w:rsidP="0031478E">
      <w:pPr>
        <w:numPr>
          <w:ilvl w:val="0"/>
          <w:numId w:val="5"/>
        </w:numPr>
        <w:shd w:val="clear" w:color="auto" w:fill="FFFFFF"/>
        <w:ind w:left="255" w:hanging="255"/>
        <w:rPr>
          <w:rFonts w:ascii="Montserrat" w:eastAsia="Times New Roman" w:hAnsi="Montserrat" w:cstheme="minorHAnsi"/>
          <w:color w:val="2B3C62"/>
          <w:sz w:val="20"/>
          <w:szCs w:val="20"/>
          <w:lang w:eastAsia="en-GB"/>
        </w:rPr>
      </w:pPr>
      <w:r w:rsidRPr="00CD1433">
        <w:rPr>
          <w:rFonts w:ascii="Montserrat" w:eastAsia="Times New Roman" w:hAnsi="Montserrat" w:cstheme="minorHAnsi"/>
          <w:color w:val="2B3C62"/>
          <w:sz w:val="20"/>
          <w:szCs w:val="20"/>
          <w:lang w:eastAsia="en-GB"/>
        </w:rPr>
        <w:t>embedding physical activity into the school day through encouraging active travel to and from school, active break times and holding active lessons and teaching.</w:t>
      </w:r>
    </w:p>
    <w:p w14:paraId="4EBA8FEC" w14:textId="77777777" w:rsidR="000A153F" w:rsidRPr="00C45BA4" w:rsidRDefault="000A153F" w:rsidP="000A153F">
      <w:pPr>
        <w:pStyle w:val="NormalWeb"/>
        <w:shd w:val="clear" w:color="auto" w:fill="FFFFFF"/>
        <w:spacing w:before="0" w:beforeAutospacing="0" w:after="0" w:afterAutospacing="0"/>
        <w:rPr>
          <w:rFonts w:ascii="Montserrat" w:hAnsi="Montserrat" w:cs="Arial"/>
          <w:color w:val="0B0C0C"/>
          <w:sz w:val="12"/>
          <w:szCs w:val="12"/>
        </w:rPr>
      </w:pPr>
    </w:p>
    <w:p w14:paraId="6630374F" w14:textId="77777777" w:rsidR="000A153F" w:rsidRPr="00CD1433" w:rsidRDefault="000A153F" w:rsidP="000A153F">
      <w:pPr>
        <w:pStyle w:val="NormalWeb"/>
        <w:shd w:val="clear" w:color="auto" w:fill="FFFFFF"/>
        <w:spacing w:before="0" w:beforeAutospacing="0" w:after="0" w:afterAutospacing="0"/>
        <w:rPr>
          <w:rFonts w:ascii="Montserrat" w:hAnsi="Montserrat" w:cs="Arial"/>
          <w:b/>
          <w:bCs/>
          <w:color w:val="6E79B9"/>
          <w:sz w:val="20"/>
          <w:szCs w:val="20"/>
        </w:rPr>
      </w:pPr>
      <w:r w:rsidRPr="00CD1433">
        <w:rPr>
          <w:rFonts w:ascii="Montserrat" w:hAnsi="Montserrat" w:cs="Arial"/>
          <w:b/>
          <w:bCs/>
          <w:color w:val="2B3C62"/>
          <w:sz w:val="20"/>
          <w:szCs w:val="20"/>
        </w:rPr>
        <w:t xml:space="preserve">Key outcome indicator 4: </w:t>
      </w:r>
      <w:r w:rsidRPr="00CD1433">
        <w:rPr>
          <w:rFonts w:ascii="Montserrat" w:hAnsi="Montserrat" w:cs="Arial"/>
          <w:b/>
          <w:bCs/>
          <w:color w:val="6E79B9"/>
          <w:sz w:val="20"/>
          <w:szCs w:val="20"/>
        </w:rPr>
        <w:t>Offer a broader and more equal experience of a range of sports and physical activities to all pupils</w:t>
      </w:r>
    </w:p>
    <w:p w14:paraId="62C6C516" w14:textId="77777777" w:rsidR="000A153F" w:rsidRPr="00CD1433" w:rsidRDefault="000A153F" w:rsidP="0031478E">
      <w:pPr>
        <w:numPr>
          <w:ilvl w:val="0"/>
          <w:numId w:val="6"/>
        </w:numPr>
        <w:shd w:val="clear" w:color="auto" w:fill="FFFFFF"/>
        <w:ind w:left="255" w:hanging="255"/>
        <w:rPr>
          <w:rFonts w:ascii="Montserrat" w:eastAsia="Times New Roman" w:hAnsi="Montserrat" w:cstheme="minorHAnsi"/>
          <w:color w:val="2B3C62"/>
          <w:sz w:val="20"/>
          <w:szCs w:val="20"/>
          <w:lang w:eastAsia="en-GB"/>
        </w:rPr>
      </w:pPr>
      <w:r w:rsidRPr="00CD1433">
        <w:rPr>
          <w:rFonts w:ascii="Montserrat" w:eastAsia="Times New Roman" w:hAnsi="Montserrat" w:cstheme="minorHAnsi"/>
          <w:color w:val="2B3C62"/>
          <w:sz w:val="20"/>
          <w:szCs w:val="20"/>
          <w:lang w:eastAsia="en-GB"/>
        </w:rPr>
        <w:t>introducing a new range of sports and physical activities (such as dance, yoga or fitness sessions) to encourage more pupils to take up sport and physical activities.</w:t>
      </w:r>
    </w:p>
    <w:p w14:paraId="7E83D2B3" w14:textId="77777777" w:rsidR="000A153F" w:rsidRPr="00CD1433" w:rsidRDefault="000A153F" w:rsidP="0031478E">
      <w:pPr>
        <w:numPr>
          <w:ilvl w:val="0"/>
          <w:numId w:val="6"/>
        </w:numPr>
        <w:shd w:val="clear" w:color="auto" w:fill="FFFFFF"/>
        <w:ind w:left="255" w:hanging="255"/>
        <w:rPr>
          <w:rFonts w:ascii="Montserrat" w:eastAsia="Times New Roman" w:hAnsi="Montserrat" w:cstheme="minorHAnsi"/>
          <w:color w:val="2B3C62"/>
          <w:sz w:val="20"/>
          <w:szCs w:val="20"/>
          <w:lang w:eastAsia="en-GB"/>
        </w:rPr>
      </w:pPr>
      <w:r w:rsidRPr="00CD1433">
        <w:rPr>
          <w:rFonts w:ascii="Montserrat" w:eastAsia="Times New Roman" w:hAnsi="Montserrat" w:cstheme="minorHAnsi"/>
          <w:color w:val="2B3C62"/>
          <w:sz w:val="20"/>
          <w:szCs w:val="20"/>
          <w:lang w:eastAsia="en-GB"/>
        </w:rPr>
        <w:t>providing more and broadening the variety of extra-curricular activities after school in the 3:00pm to 6:00pm window, delivered by the school or other local sports organisations.</w:t>
      </w:r>
    </w:p>
    <w:p w14:paraId="22372AF2" w14:textId="77777777" w:rsidR="000A153F" w:rsidRPr="00C45BA4" w:rsidRDefault="000A153F" w:rsidP="000A153F">
      <w:pPr>
        <w:pStyle w:val="NormalWeb"/>
        <w:shd w:val="clear" w:color="auto" w:fill="FFFFFF"/>
        <w:spacing w:before="0" w:beforeAutospacing="0" w:after="0" w:afterAutospacing="0"/>
        <w:rPr>
          <w:rFonts w:ascii="Montserrat" w:hAnsi="Montserrat" w:cs="Arial"/>
          <w:color w:val="0B0C0C"/>
          <w:sz w:val="12"/>
          <w:szCs w:val="12"/>
        </w:rPr>
      </w:pPr>
    </w:p>
    <w:p w14:paraId="39773A97" w14:textId="77777777" w:rsidR="000A153F" w:rsidRPr="00CD1433" w:rsidRDefault="000A153F" w:rsidP="000A153F">
      <w:pPr>
        <w:pStyle w:val="NormalWeb"/>
        <w:shd w:val="clear" w:color="auto" w:fill="FFFFFF"/>
        <w:spacing w:before="0" w:beforeAutospacing="0" w:after="0" w:afterAutospacing="0"/>
        <w:rPr>
          <w:rFonts w:ascii="Montserrat" w:hAnsi="Montserrat" w:cs="Arial"/>
          <w:b/>
          <w:bCs/>
          <w:color w:val="0B0C0C"/>
          <w:sz w:val="20"/>
          <w:szCs w:val="20"/>
        </w:rPr>
      </w:pPr>
      <w:r w:rsidRPr="00CD1433">
        <w:rPr>
          <w:rFonts w:ascii="Montserrat" w:hAnsi="Montserrat" w:cs="Arial"/>
          <w:b/>
          <w:bCs/>
          <w:color w:val="2B3C62"/>
          <w:sz w:val="20"/>
          <w:szCs w:val="20"/>
        </w:rPr>
        <w:t xml:space="preserve">Key outcome indicator 5: </w:t>
      </w:r>
      <w:r w:rsidRPr="00CD1433">
        <w:rPr>
          <w:rFonts w:ascii="Montserrat" w:hAnsi="Montserrat" w:cs="Arial"/>
          <w:b/>
          <w:bCs/>
          <w:color w:val="6E79B9"/>
          <w:sz w:val="20"/>
          <w:szCs w:val="20"/>
        </w:rPr>
        <w:t>Increased participation in competitive sport</w:t>
      </w:r>
    </w:p>
    <w:p w14:paraId="2E0F80EF" w14:textId="77777777" w:rsidR="000A153F" w:rsidRPr="00CD1433" w:rsidRDefault="000A153F" w:rsidP="0031478E">
      <w:pPr>
        <w:numPr>
          <w:ilvl w:val="0"/>
          <w:numId w:val="7"/>
        </w:numPr>
        <w:shd w:val="clear" w:color="auto" w:fill="FFFFFF"/>
        <w:ind w:left="255" w:hanging="255"/>
        <w:rPr>
          <w:rFonts w:ascii="Montserrat" w:hAnsi="Montserrat" w:cstheme="minorHAnsi"/>
          <w:color w:val="2B3C62"/>
          <w:sz w:val="20"/>
          <w:szCs w:val="20"/>
        </w:rPr>
      </w:pPr>
      <w:r w:rsidRPr="00CD1433">
        <w:rPr>
          <w:rFonts w:ascii="Montserrat" w:hAnsi="Montserrat" w:cstheme="minorHAnsi"/>
          <w:color w:val="2B3C62"/>
          <w:sz w:val="20"/>
          <w:szCs w:val="20"/>
        </w:rPr>
        <w:t>increasing and actively encouraging pupils’ participation in the School Games</w:t>
      </w:r>
    </w:p>
    <w:p w14:paraId="23D20EA4" w14:textId="77777777" w:rsidR="000A153F" w:rsidRPr="00CD1433" w:rsidRDefault="000A153F" w:rsidP="0031478E">
      <w:pPr>
        <w:numPr>
          <w:ilvl w:val="0"/>
          <w:numId w:val="7"/>
        </w:numPr>
        <w:shd w:val="clear" w:color="auto" w:fill="FFFFFF"/>
        <w:ind w:left="255" w:hanging="255"/>
        <w:rPr>
          <w:rFonts w:ascii="Montserrat" w:hAnsi="Montserrat" w:cstheme="minorHAnsi"/>
          <w:color w:val="2B3C62"/>
          <w:sz w:val="20"/>
          <w:szCs w:val="20"/>
        </w:rPr>
      </w:pPr>
      <w:r w:rsidRPr="00CD1433">
        <w:rPr>
          <w:rFonts w:ascii="Montserrat" w:hAnsi="Montserrat" w:cstheme="minorHAnsi"/>
          <w:color w:val="2B3C62"/>
          <w:sz w:val="20"/>
          <w:szCs w:val="20"/>
        </w:rPr>
        <w:lastRenderedPageBreak/>
        <w:t>organising, coordinating or entering more sport competitions or tournaments within the school or across the local area, including those run by sporting organisations.</w:t>
      </w:r>
    </w:p>
    <w:p w14:paraId="4C887DCC" w14:textId="77777777" w:rsidR="000A153F" w:rsidRPr="00CD1433" w:rsidRDefault="000A153F" w:rsidP="0031478E">
      <w:pPr>
        <w:numPr>
          <w:ilvl w:val="0"/>
          <w:numId w:val="7"/>
        </w:numPr>
        <w:shd w:val="clear" w:color="auto" w:fill="FFFFFF"/>
        <w:ind w:left="255" w:hanging="255"/>
        <w:rPr>
          <w:rFonts w:ascii="Montserrat" w:hAnsi="Montserrat" w:cstheme="minorHAnsi"/>
          <w:color w:val="2B3C62"/>
          <w:sz w:val="20"/>
          <w:szCs w:val="20"/>
        </w:rPr>
      </w:pPr>
      <w:r w:rsidRPr="00CD1433">
        <w:rPr>
          <w:rFonts w:ascii="Montserrat" w:hAnsi="Montserrat" w:cstheme="minorHAnsi"/>
          <w:color w:val="2B3C62"/>
          <w:sz w:val="20"/>
          <w:szCs w:val="20"/>
        </w:rPr>
        <w:t>provide children and young people with adequate preparation to ensure they gain positive experiences to sustain their involvement.</w:t>
      </w:r>
    </w:p>
    <w:p w14:paraId="2B4EDB3E" w14:textId="77777777" w:rsidR="000A153F" w:rsidRPr="00CD1433" w:rsidRDefault="000A153F" w:rsidP="000A153F">
      <w:pPr>
        <w:pStyle w:val="Default"/>
        <w:rPr>
          <w:rFonts w:ascii="Montserrat" w:hAnsi="Montserrat" w:cstheme="minorHAnsi"/>
          <w:b/>
          <w:bCs/>
          <w:color w:val="2F4495"/>
          <w:sz w:val="22"/>
          <w:szCs w:val="22"/>
        </w:rPr>
      </w:pPr>
    </w:p>
    <w:p w14:paraId="5958E57B" w14:textId="77777777" w:rsidR="000A153F" w:rsidRPr="00C45BA4" w:rsidRDefault="000A153F" w:rsidP="000A153F">
      <w:pPr>
        <w:pStyle w:val="Default"/>
        <w:shd w:val="clear" w:color="auto" w:fill="2B3C62"/>
        <w:jc w:val="both"/>
        <w:rPr>
          <w:rFonts w:ascii="Montserrat" w:hAnsi="Montserrat"/>
          <w:b/>
          <w:color w:val="FFFFFF" w:themeColor="background1"/>
        </w:rPr>
      </w:pPr>
      <w:r w:rsidRPr="00C45BA4">
        <w:rPr>
          <w:rFonts w:ascii="Montserrat" w:hAnsi="Montserrat"/>
          <w:b/>
          <w:color w:val="FFFFFF" w:themeColor="background1"/>
        </w:rPr>
        <w:t>Evidencing the impact: Review of PE &amp; Sport Premium expenditure 2023/2024</w:t>
      </w:r>
    </w:p>
    <w:p w14:paraId="42688D61" w14:textId="77777777" w:rsidR="000A153F" w:rsidRPr="00C45BA4" w:rsidRDefault="000A153F" w:rsidP="000A153F">
      <w:pPr>
        <w:pStyle w:val="Default"/>
        <w:jc w:val="both"/>
        <w:rPr>
          <w:rFonts w:ascii="Montserrat" w:hAnsi="Montserrat"/>
          <w:b/>
          <w:color w:val="2F4495"/>
          <w:sz w:val="16"/>
          <w:szCs w:val="16"/>
        </w:rPr>
      </w:pPr>
    </w:p>
    <w:tbl>
      <w:tblPr>
        <w:tblStyle w:val="TableGrid"/>
        <w:tblW w:w="5000" w:type="pct"/>
        <w:tblBorders>
          <w:top w:val="single" w:sz="4" w:space="0" w:color="2B3C62"/>
          <w:left w:val="none" w:sz="0" w:space="0" w:color="auto"/>
          <w:bottom w:val="single" w:sz="4" w:space="0" w:color="2B3C62"/>
          <w:right w:val="none" w:sz="0" w:space="0" w:color="auto"/>
          <w:insideH w:val="single" w:sz="4" w:space="0" w:color="2B3C62"/>
          <w:insideV w:val="single" w:sz="4" w:space="0" w:color="2B3C62"/>
        </w:tblBorders>
        <w:tblLook w:val="04A0" w:firstRow="1" w:lastRow="0" w:firstColumn="1" w:lastColumn="0" w:noHBand="0" w:noVBand="1"/>
      </w:tblPr>
      <w:tblGrid>
        <w:gridCol w:w="2797"/>
        <w:gridCol w:w="7695"/>
        <w:gridCol w:w="4644"/>
      </w:tblGrid>
      <w:tr w:rsidR="000A153F" w:rsidRPr="00C45BA4" w14:paraId="40C35FE1" w14:textId="77777777" w:rsidTr="008876E0">
        <w:tc>
          <w:tcPr>
            <w:tcW w:w="924" w:type="pct"/>
            <w:vAlign w:val="center"/>
          </w:tcPr>
          <w:p w14:paraId="40049915" w14:textId="77777777" w:rsidR="000A153F" w:rsidRPr="00CD1433" w:rsidRDefault="000A153F" w:rsidP="008876E0">
            <w:pPr>
              <w:jc w:val="center"/>
              <w:rPr>
                <w:rFonts w:ascii="Montserrat" w:hAnsi="Montserrat"/>
                <w:b/>
                <w:color w:val="2B3C62"/>
                <w:sz w:val="20"/>
                <w:szCs w:val="20"/>
              </w:rPr>
            </w:pPr>
            <w:r w:rsidRPr="00CD1433">
              <w:rPr>
                <w:rFonts w:ascii="Montserrat" w:hAnsi="Montserrat"/>
                <w:b/>
                <w:color w:val="2B3C62"/>
                <w:sz w:val="20"/>
                <w:szCs w:val="20"/>
              </w:rPr>
              <w:t>Key priorities to date</w:t>
            </w:r>
          </w:p>
        </w:tc>
        <w:tc>
          <w:tcPr>
            <w:tcW w:w="2542" w:type="pct"/>
            <w:vAlign w:val="center"/>
          </w:tcPr>
          <w:p w14:paraId="0B71821D" w14:textId="77777777" w:rsidR="000A153F" w:rsidRPr="00CD1433" w:rsidRDefault="000A153F" w:rsidP="008876E0">
            <w:pPr>
              <w:jc w:val="center"/>
              <w:rPr>
                <w:rFonts w:ascii="Montserrat" w:hAnsi="Montserrat"/>
                <w:b/>
                <w:color w:val="2B3C62"/>
                <w:sz w:val="20"/>
                <w:szCs w:val="20"/>
              </w:rPr>
            </w:pPr>
            <w:r w:rsidRPr="00CD1433">
              <w:rPr>
                <w:rFonts w:ascii="Montserrat" w:hAnsi="Montserrat"/>
                <w:b/>
                <w:color w:val="2B3C62"/>
                <w:sz w:val="20"/>
                <w:szCs w:val="20"/>
              </w:rPr>
              <w:t>Key achievements &amp; Impact</w:t>
            </w:r>
          </w:p>
        </w:tc>
        <w:tc>
          <w:tcPr>
            <w:tcW w:w="1534" w:type="pct"/>
            <w:vAlign w:val="center"/>
          </w:tcPr>
          <w:p w14:paraId="1C9950F4" w14:textId="77777777" w:rsidR="000A153F" w:rsidRPr="00CD1433" w:rsidRDefault="000A153F" w:rsidP="008876E0">
            <w:pPr>
              <w:jc w:val="center"/>
              <w:rPr>
                <w:rFonts w:ascii="Montserrat" w:hAnsi="Montserrat"/>
                <w:b/>
                <w:color w:val="2B3C62"/>
                <w:sz w:val="20"/>
                <w:szCs w:val="20"/>
              </w:rPr>
            </w:pPr>
            <w:r w:rsidRPr="00CD1433">
              <w:rPr>
                <w:rFonts w:ascii="Montserrat" w:hAnsi="Montserrat"/>
                <w:b/>
                <w:color w:val="2B3C62"/>
                <w:sz w:val="20"/>
                <w:szCs w:val="20"/>
              </w:rPr>
              <w:t>How will these achievements be sustained or further developed in 2024/2025?</w:t>
            </w:r>
          </w:p>
        </w:tc>
      </w:tr>
      <w:tr w:rsidR="005F54D7" w:rsidRPr="00C45BA4" w14:paraId="0A082220" w14:textId="77777777" w:rsidTr="00F3539F">
        <w:trPr>
          <w:trHeight w:val="524"/>
        </w:trPr>
        <w:tc>
          <w:tcPr>
            <w:tcW w:w="924" w:type="pct"/>
            <w:vMerge w:val="restart"/>
            <w:vAlign w:val="center"/>
          </w:tcPr>
          <w:p w14:paraId="22422045" w14:textId="77777777" w:rsidR="005F54D7" w:rsidRPr="00CD1433" w:rsidRDefault="005F54D7" w:rsidP="005F54D7">
            <w:pPr>
              <w:numPr>
                <w:ilvl w:val="0"/>
                <w:numId w:val="1"/>
              </w:numPr>
              <w:ind w:left="357" w:hanging="357"/>
              <w:rPr>
                <w:rFonts w:ascii="Montserrat" w:hAnsi="Montserrat" w:cstheme="minorHAnsi"/>
                <w:b/>
                <w:color w:val="2B3C62"/>
                <w:sz w:val="20"/>
                <w:szCs w:val="20"/>
              </w:rPr>
            </w:pPr>
            <w:r w:rsidRPr="00CD1433">
              <w:rPr>
                <w:rFonts w:ascii="Montserrat" w:hAnsi="Montserrat" w:cs="Arial"/>
                <w:b/>
                <w:color w:val="2B3C62"/>
                <w:sz w:val="20"/>
                <w:szCs w:val="20"/>
              </w:rPr>
              <w:t xml:space="preserve">Increase confidence and skills of staff in teaching PE and Sport </w:t>
            </w: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5DDCAF43" w14:textId="78EC48FD" w:rsidR="005F54D7" w:rsidRPr="00CD1433" w:rsidRDefault="005F54D7" w:rsidP="005F54D7">
            <w:pPr>
              <w:rPr>
                <w:rFonts w:ascii="Montserrat" w:hAnsi="Montserrat"/>
                <w:color w:val="EA0029"/>
                <w:sz w:val="20"/>
                <w:szCs w:val="20"/>
              </w:rPr>
            </w:pPr>
            <w:r>
              <w:rPr>
                <w:rStyle w:val="normaltextrun"/>
                <w:rFonts w:ascii="Montserrat" w:hAnsi="Montserrat" w:cs="Segoe UI"/>
                <w:color w:val="EA0029"/>
                <w:sz w:val="20"/>
                <w:szCs w:val="20"/>
              </w:rPr>
              <w:t xml:space="preserve">Key </w:t>
            </w:r>
            <w:r>
              <w:rPr>
                <w:rStyle w:val="normaltextrun"/>
                <w:rFonts w:ascii="Montserrat" w:hAnsi="Montserrat" w:cs="Segoe UI"/>
                <w:b/>
                <w:bCs/>
                <w:color w:val="EA0029"/>
                <w:sz w:val="20"/>
                <w:szCs w:val="20"/>
              </w:rPr>
              <w:t>ACHIEVEMENTS –</w:t>
            </w:r>
            <w:r w:rsidR="00A471E7">
              <w:rPr>
                <w:rStyle w:val="normaltextrun"/>
                <w:rFonts w:ascii="Montserrat" w:hAnsi="Montserrat" w:cs="Segoe UI"/>
                <w:b/>
                <w:bCs/>
                <w:color w:val="EA0029"/>
                <w:sz w:val="20"/>
                <w:szCs w:val="20"/>
              </w:rPr>
              <w:t xml:space="preserve"> </w:t>
            </w:r>
            <w:r>
              <w:rPr>
                <w:rStyle w:val="normaltextrun"/>
                <w:rFonts w:ascii="Montserrat" w:hAnsi="Montserrat" w:cs="Segoe UI"/>
                <w:b/>
                <w:bCs/>
                <w:color w:val="EA0029"/>
                <w:sz w:val="20"/>
                <w:szCs w:val="20"/>
              </w:rPr>
              <w:t>The PE Hub- teachers more confident and happier to teach across the curriculum.</w:t>
            </w:r>
            <w:r>
              <w:rPr>
                <w:rStyle w:val="eop"/>
                <w:rFonts w:ascii="Montserrat" w:hAnsi="Montserrat" w:cs="Segoe UI"/>
                <w:color w:val="EA0029"/>
                <w:sz w:val="20"/>
                <w:szCs w:val="20"/>
              </w:rPr>
              <w:t> </w:t>
            </w:r>
          </w:p>
        </w:tc>
        <w:tc>
          <w:tcPr>
            <w:tcW w:w="1534" w:type="pct"/>
            <w:vMerge w:val="restart"/>
            <w:shd w:val="clear" w:color="auto" w:fill="auto"/>
          </w:tcPr>
          <w:p w14:paraId="763C8004" w14:textId="77777777" w:rsidR="005F54D7" w:rsidRPr="00CD1433" w:rsidRDefault="005F54D7" w:rsidP="005F54D7">
            <w:pPr>
              <w:rPr>
                <w:rFonts w:ascii="Montserrat" w:hAnsi="Montserrat"/>
                <w:sz w:val="20"/>
                <w:szCs w:val="20"/>
              </w:rPr>
            </w:pPr>
          </w:p>
        </w:tc>
      </w:tr>
      <w:tr w:rsidR="005F54D7" w:rsidRPr="00C45BA4" w14:paraId="4948A94B" w14:textId="77777777" w:rsidTr="00F3539F">
        <w:trPr>
          <w:trHeight w:val="523"/>
        </w:trPr>
        <w:tc>
          <w:tcPr>
            <w:tcW w:w="924" w:type="pct"/>
            <w:vMerge/>
            <w:vAlign w:val="center"/>
          </w:tcPr>
          <w:p w14:paraId="7511E516" w14:textId="77777777" w:rsidR="005F54D7" w:rsidRPr="00CD1433" w:rsidRDefault="005F54D7" w:rsidP="005F54D7">
            <w:pPr>
              <w:numPr>
                <w:ilvl w:val="0"/>
                <w:numId w:val="1"/>
              </w:numPr>
              <w:ind w:left="357" w:hanging="357"/>
              <w:rPr>
                <w:rFonts w:ascii="Montserrat" w:hAnsi="Montserrat" w:cs="Arial"/>
                <w:b/>
                <w:color w:val="2B3C62"/>
                <w:sz w:val="20"/>
                <w:szCs w:val="20"/>
              </w:rPr>
            </w:pP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4A8E776D" w14:textId="047C095D" w:rsidR="005F54D7" w:rsidRPr="00CD1433" w:rsidRDefault="005F54D7" w:rsidP="005F54D7">
            <w:pPr>
              <w:rPr>
                <w:rFonts w:ascii="Montserrat" w:hAnsi="Montserrat"/>
                <w:color w:val="EA0029"/>
                <w:sz w:val="20"/>
                <w:szCs w:val="20"/>
              </w:rPr>
            </w:pPr>
            <w:r>
              <w:rPr>
                <w:rStyle w:val="normaltextrun"/>
                <w:rFonts w:ascii="Montserrat" w:hAnsi="Montserrat" w:cs="Segoe UI"/>
                <w:color w:val="EA0029"/>
                <w:sz w:val="20"/>
                <w:szCs w:val="20"/>
              </w:rPr>
              <w:t xml:space="preserve">Impact on </w:t>
            </w:r>
            <w:r>
              <w:rPr>
                <w:rStyle w:val="normaltextrun"/>
                <w:rFonts w:ascii="Montserrat" w:hAnsi="Montserrat" w:cs="Segoe UI"/>
                <w:b/>
                <w:bCs/>
                <w:color w:val="EA0029"/>
                <w:sz w:val="20"/>
                <w:szCs w:val="20"/>
              </w:rPr>
              <w:t>PARTICIPATION- teacher are more confident with progression and children enjoy their lessons more as they are challenged more physically and cognitively</w:t>
            </w:r>
            <w:r>
              <w:rPr>
                <w:rStyle w:val="eop"/>
                <w:rFonts w:ascii="Montserrat" w:hAnsi="Montserrat" w:cs="Segoe UI"/>
                <w:color w:val="EA0029"/>
                <w:sz w:val="20"/>
                <w:szCs w:val="20"/>
              </w:rPr>
              <w:t> </w:t>
            </w:r>
          </w:p>
        </w:tc>
        <w:tc>
          <w:tcPr>
            <w:tcW w:w="1534" w:type="pct"/>
            <w:vMerge/>
            <w:shd w:val="clear" w:color="auto" w:fill="auto"/>
          </w:tcPr>
          <w:p w14:paraId="568862F1" w14:textId="77777777" w:rsidR="005F54D7" w:rsidRPr="00CD1433" w:rsidRDefault="005F54D7" w:rsidP="005F54D7">
            <w:pPr>
              <w:rPr>
                <w:rFonts w:ascii="Montserrat" w:hAnsi="Montserrat"/>
                <w:sz w:val="20"/>
                <w:szCs w:val="20"/>
              </w:rPr>
            </w:pPr>
          </w:p>
        </w:tc>
      </w:tr>
      <w:tr w:rsidR="005F54D7" w:rsidRPr="00C45BA4" w14:paraId="27FE9C0D" w14:textId="77777777" w:rsidTr="00F3539F">
        <w:trPr>
          <w:trHeight w:val="523"/>
        </w:trPr>
        <w:tc>
          <w:tcPr>
            <w:tcW w:w="924" w:type="pct"/>
            <w:vMerge/>
            <w:vAlign w:val="center"/>
          </w:tcPr>
          <w:p w14:paraId="039371C0" w14:textId="77777777" w:rsidR="005F54D7" w:rsidRPr="00CD1433" w:rsidRDefault="005F54D7" w:rsidP="005F54D7">
            <w:pPr>
              <w:numPr>
                <w:ilvl w:val="0"/>
                <w:numId w:val="1"/>
              </w:numPr>
              <w:ind w:left="357" w:hanging="357"/>
              <w:rPr>
                <w:rFonts w:ascii="Montserrat" w:hAnsi="Montserrat" w:cs="Arial"/>
                <w:b/>
                <w:color w:val="2B3C62"/>
                <w:sz w:val="20"/>
                <w:szCs w:val="20"/>
              </w:rPr>
            </w:pP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4A7F7B83" w14:textId="257FED6F" w:rsidR="005F54D7" w:rsidRPr="00CD1433" w:rsidRDefault="005F54D7" w:rsidP="005F54D7">
            <w:pPr>
              <w:rPr>
                <w:rFonts w:ascii="Montserrat" w:hAnsi="Montserrat"/>
                <w:color w:val="EA0029"/>
                <w:sz w:val="20"/>
                <w:szCs w:val="20"/>
              </w:rPr>
            </w:pPr>
            <w:r>
              <w:rPr>
                <w:rStyle w:val="normaltextrun"/>
                <w:rFonts w:ascii="Montserrat" w:hAnsi="Montserrat" w:cs="Segoe UI"/>
                <w:color w:val="EA0029"/>
                <w:sz w:val="20"/>
                <w:szCs w:val="20"/>
              </w:rPr>
              <w:t xml:space="preserve">Impact on </w:t>
            </w:r>
            <w:proofErr w:type="gramStart"/>
            <w:r>
              <w:rPr>
                <w:rStyle w:val="normaltextrun"/>
                <w:rFonts w:ascii="Montserrat" w:hAnsi="Montserrat" w:cs="Segoe UI"/>
                <w:b/>
                <w:bCs/>
                <w:color w:val="EA0029"/>
                <w:sz w:val="20"/>
                <w:szCs w:val="20"/>
              </w:rPr>
              <w:t>ATTAINMENT  -</w:t>
            </w:r>
            <w:proofErr w:type="gramEnd"/>
            <w:r>
              <w:rPr>
                <w:rStyle w:val="normaltextrun"/>
                <w:rFonts w:ascii="Montserrat" w:hAnsi="Montserrat" w:cs="Segoe UI"/>
                <w:b/>
                <w:bCs/>
                <w:color w:val="EA0029"/>
                <w:sz w:val="20"/>
                <w:szCs w:val="20"/>
              </w:rPr>
              <w:t xml:space="preserve"> children are improving in their confidence and skill set due to teachers ability to break down skills and use skills progression from scheme.</w:t>
            </w:r>
            <w:r>
              <w:rPr>
                <w:rStyle w:val="eop"/>
                <w:rFonts w:ascii="Montserrat" w:hAnsi="Montserrat" w:cs="Segoe UI"/>
                <w:color w:val="EA0029"/>
                <w:sz w:val="20"/>
                <w:szCs w:val="20"/>
              </w:rPr>
              <w:t> </w:t>
            </w:r>
          </w:p>
        </w:tc>
        <w:tc>
          <w:tcPr>
            <w:tcW w:w="1534" w:type="pct"/>
            <w:vMerge/>
            <w:shd w:val="clear" w:color="auto" w:fill="auto"/>
          </w:tcPr>
          <w:p w14:paraId="17B2233D" w14:textId="77777777" w:rsidR="005F54D7" w:rsidRPr="00CD1433" w:rsidRDefault="005F54D7" w:rsidP="005F54D7">
            <w:pPr>
              <w:rPr>
                <w:rFonts w:ascii="Montserrat" w:hAnsi="Montserrat"/>
                <w:sz w:val="20"/>
                <w:szCs w:val="20"/>
              </w:rPr>
            </w:pPr>
          </w:p>
        </w:tc>
      </w:tr>
      <w:tr w:rsidR="005F54D7" w:rsidRPr="00C45BA4" w14:paraId="42E0EDD3" w14:textId="77777777" w:rsidTr="00F3539F">
        <w:trPr>
          <w:trHeight w:val="524"/>
        </w:trPr>
        <w:tc>
          <w:tcPr>
            <w:tcW w:w="924" w:type="pct"/>
            <w:vMerge w:val="restart"/>
            <w:vAlign w:val="center"/>
          </w:tcPr>
          <w:p w14:paraId="6DB55DBC" w14:textId="77777777" w:rsidR="005F54D7" w:rsidRPr="00CD1433" w:rsidRDefault="005F54D7" w:rsidP="005F54D7">
            <w:pPr>
              <w:numPr>
                <w:ilvl w:val="0"/>
                <w:numId w:val="1"/>
              </w:numPr>
              <w:ind w:left="357" w:hanging="357"/>
              <w:rPr>
                <w:rFonts w:ascii="Montserrat" w:hAnsi="Montserrat" w:cstheme="minorHAnsi"/>
                <w:b/>
                <w:color w:val="2B3C62"/>
                <w:sz w:val="20"/>
                <w:szCs w:val="20"/>
              </w:rPr>
            </w:pPr>
            <w:r w:rsidRPr="00CD1433">
              <w:rPr>
                <w:rFonts w:ascii="Montserrat" w:hAnsi="Montserrat" w:cs="Arial"/>
                <w:b/>
                <w:color w:val="2B3C62"/>
                <w:sz w:val="20"/>
                <w:szCs w:val="20"/>
              </w:rPr>
              <w:t>Engagement of all pupils in regular physical activity</w:t>
            </w: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61D9EC48" w14:textId="5EC0D8EF" w:rsidR="005F54D7" w:rsidRPr="00CD1433" w:rsidRDefault="005F54D7" w:rsidP="005F54D7">
            <w:pPr>
              <w:rPr>
                <w:rFonts w:ascii="Montserrat" w:hAnsi="Montserrat" w:cstheme="minorHAnsi"/>
                <w:color w:val="EA0029"/>
                <w:sz w:val="20"/>
                <w:szCs w:val="20"/>
              </w:rPr>
            </w:pPr>
            <w:r>
              <w:rPr>
                <w:rStyle w:val="normaltextrun"/>
                <w:rFonts w:ascii="Montserrat" w:hAnsi="Montserrat" w:cs="Segoe UI"/>
                <w:color w:val="EA0029"/>
                <w:sz w:val="20"/>
                <w:szCs w:val="20"/>
              </w:rPr>
              <w:t xml:space="preserve">Key </w:t>
            </w:r>
            <w:r>
              <w:rPr>
                <w:rStyle w:val="normaltextrun"/>
                <w:rFonts w:ascii="Montserrat" w:hAnsi="Montserrat" w:cs="Segoe UI"/>
                <w:b/>
                <w:bCs/>
                <w:color w:val="EA0029"/>
                <w:sz w:val="20"/>
                <w:szCs w:val="20"/>
              </w:rPr>
              <w:t xml:space="preserve">ACHIEVEMENTS – Young leaders leading at lunch times, </w:t>
            </w:r>
            <w:r w:rsidR="00355CBD">
              <w:rPr>
                <w:rStyle w:val="normaltextrun"/>
                <w:rFonts w:ascii="Montserrat" w:hAnsi="Montserrat" w:cs="Segoe UI"/>
                <w:b/>
                <w:bCs/>
                <w:color w:val="EA0029"/>
                <w:sz w:val="20"/>
                <w:szCs w:val="20"/>
              </w:rPr>
              <w:t xml:space="preserve">before and </w:t>
            </w:r>
            <w:r>
              <w:rPr>
                <w:rStyle w:val="normaltextrun"/>
                <w:rFonts w:ascii="Montserrat" w:hAnsi="Montserrat" w:cs="Segoe UI"/>
                <w:b/>
                <w:bCs/>
                <w:color w:val="EA0029"/>
                <w:sz w:val="20"/>
                <w:szCs w:val="20"/>
              </w:rPr>
              <w:t>after-school clubs provide opportunitie</w:t>
            </w:r>
            <w:r w:rsidR="0052656D">
              <w:rPr>
                <w:rStyle w:val="normaltextrun"/>
                <w:rFonts w:ascii="Montserrat" w:hAnsi="Montserrat" w:cs="Segoe UI"/>
                <w:b/>
                <w:bCs/>
                <w:color w:val="EA0029"/>
                <w:sz w:val="20"/>
                <w:szCs w:val="20"/>
              </w:rPr>
              <w:t>s</w:t>
            </w:r>
            <w:r>
              <w:rPr>
                <w:rStyle w:val="eop"/>
                <w:rFonts w:ascii="Montserrat" w:hAnsi="Montserrat" w:cs="Segoe UI"/>
                <w:color w:val="EA0029"/>
                <w:sz w:val="20"/>
                <w:szCs w:val="20"/>
              </w:rPr>
              <w:t> </w:t>
            </w:r>
          </w:p>
        </w:tc>
        <w:tc>
          <w:tcPr>
            <w:tcW w:w="1534" w:type="pct"/>
            <w:vMerge w:val="restart"/>
            <w:shd w:val="clear" w:color="auto" w:fill="auto"/>
          </w:tcPr>
          <w:p w14:paraId="004A7115" w14:textId="77777777" w:rsidR="005F54D7" w:rsidRPr="00CD1433" w:rsidRDefault="005F54D7" w:rsidP="005F54D7">
            <w:pPr>
              <w:rPr>
                <w:rFonts w:ascii="Montserrat" w:hAnsi="Montserrat"/>
                <w:sz w:val="20"/>
                <w:szCs w:val="20"/>
              </w:rPr>
            </w:pPr>
          </w:p>
        </w:tc>
      </w:tr>
      <w:tr w:rsidR="005F54D7" w:rsidRPr="00C45BA4" w14:paraId="6EEB19D4" w14:textId="77777777" w:rsidTr="00F3539F">
        <w:trPr>
          <w:trHeight w:val="523"/>
        </w:trPr>
        <w:tc>
          <w:tcPr>
            <w:tcW w:w="924" w:type="pct"/>
            <w:vMerge/>
            <w:vAlign w:val="center"/>
          </w:tcPr>
          <w:p w14:paraId="4A107E29" w14:textId="77777777" w:rsidR="005F54D7" w:rsidRPr="00CD1433" w:rsidRDefault="005F54D7" w:rsidP="005F54D7">
            <w:pPr>
              <w:numPr>
                <w:ilvl w:val="0"/>
                <w:numId w:val="1"/>
              </w:numPr>
              <w:ind w:left="357" w:hanging="357"/>
              <w:rPr>
                <w:rFonts w:ascii="Montserrat" w:hAnsi="Montserrat" w:cs="Arial"/>
                <w:b/>
                <w:color w:val="2B3C62"/>
                <w:sz w:val="20"/>
                <w:szCs w:val="20"/>
              </w:rPr>
            </w:pP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75C4D032" w14:textId="07B2EAF0" w:rsidR="005F54D7" w:rsidRPr="00CD1433" w:rsidRDefault="005F54D7" w:rsidP="005F54D7">
            <w:pPr>
              <w:rPr>
                <w:rFonts w:ascii="Montserrat" w:hAnsi="Montserrat" w:cstheme="minorHAnsi"/>
                <w:color w:val="EA0029"/>
                <w:sz w:val="20"/>
                <w:szCs w:val="20"/>
              </w:rPr>
            </w:pPr>
            <w:r>
              <w:rPr>
                <w:rStyle w:val="normaltextrun"/>
                <w:rFonts w:ascii="Montserrat" w:hAnsi="Montserrat" w:cs="Segoe UI"/>
                <w:color w:val="EA0029"/>
                <w:sz w:val="20"/>
                <w:szCs w:val="20"/>
              </w:rPr>
              <w:t xml:space="preserve">Impact on </w:t>
            </w:r>
            <w:r>
              <w:rPr>
                <w:rStyle w:val="normaltextrun"/>
                <w:rFonts w:ascii="Montserrat" w:hAnsi="Montserrat" w:cs="Segoe UI"/>
                <w:b/>
                <w:bCs/>
                <w:color w:val="EA0029"/>
                <w:sz w:val="20"/>
                <w:szCs w:val="20"/>
              </w:rPr>
              <w:t>PARTICIPATION – children love that their peers are running the activities and want to be part of the activities on a social and skill level.  The leaders encourage the children to push themselves and the children are participating more to achieve progress in their ability</w:t>
            </w:r>
            <w:r>
              <w:rPr>
                <w:rStyle w:val="eop"/>
                <w:rFonts w:ascii="Montserrat" w:hAnsi="Montserrat" w:cs="Segoe UI"/>
                <w:color w:val="EA0029"/>
                <w:sz w:val="20"/>
                <w:szCs w:val="20"/>
              </w:rPr>
              <w:t> </w:t>
            </w:r>
          </w:p>
        </w:tc>
        <w:tc>
          <w:tcPr>
            <w:tcW w:w="1534" w:type="pct"/>
            <w:vMerge/>
            <w:shd w:val="clear" w:color="auto" w:fill="auto"/>
          </w:tcPr>
          <w:p w14:paraId="1A73FE2F" w14:textId="77777777" w:rsidR="005F54D7" w:rsidRPr="00CD1433" w:rsidRDefault="005F54D7" w:rsidP="005F54D7">
            <w:pPr>
              <w:rPr>
                <w:rFonts w:ascii="Montserrat" w:hAnsi="Montserrat"/>
                <w:sz w:val="20"/>
                <w:szCs w:val="20"/>
              </w:rPr>
            </w:pPr>
          </w:p>
        </w:tc>
      </w:tr>
      <w:tr w:rsidR="005F54D7" w:rsidRPr="00C45BA4" w14:paraId="0423818B" w14:textId="77777777" w:rsidTr="00F3539F">
        <w:trPr>
          <w:trHeight w:val="523"/>
        </w:trPr>
        <w:tc>
          <w:tcPr>
            <w:tcW w:w="924" w:type="pct"/>
            <w:vMerge/>
            <w:vAlign w:val="center"/>
          </w:tcPr>
          <w:p w14:paraId="4C4AC22A" w14:textId="77777777" w:rsidR="005F54D7" w:rsidRPr="00CD1433" w:rsidRDefault="005F54D7" w:rsidP="005F54D7">
            <w:pPr>
              <w:numPr>
                <w:ilvl w:val="0"/>
                <w:numId w:val="1"/>
              </w:numPr>
              <w:ind w:left="357" w:hanging="357"/>
              <w:rPr>
                <w:rFonts w:ascii="Montserrat" w:hAnsi="Montserrat" w:cs="Arial"/>
                <w:b/>
                <w:color w:val="2B3C62"/>
                <w:sz w:val="20"/>
                <w:szCs w:val="20"/>
              </w:rPr>
            </w:pP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6B07B1AD" w14:textId="23EAF08E" w:rsidR="005F54D7" w:rsidRPr="00CD1433" w:rsidRDefault="005F54D7" w:rsidP="005F54D7">
            <w:pPr>
              <w:rPr>
                <w:rFonts w:ascii="Montserrat" w:hAnsi="Montserrat" w:cstheme="minorHAnsi"/>
                <w:color w:val="EA0029"/>
                <w:sz w:val="20"/>
                <w:szCs w:val="20"/>
              </w:rPr>
            </w:pPr>
            <w:r>
              <w:rPr>
                <w:rStyle w:val="normaltextrun"/>
                <w:rFonts w:ascii="Montserrat" w:hAnsi="Montserrat" w:cs="Segoe UI"/>
                <w:color w:val="EA0029"/>
                <w:sz w:val="20"/>
                <w:szCs w:val="20"/>
              </w:rPr>
              <w:t xml:space="preserve">Impact on </w:t>
            </w:r>
            <w:r>
              <w:rPr>
                <w:rStyle w:val="normaltextrun"/>
                <w:rFonts w:ascii="Montserrat" w:hAnsi="Montserrat" w:cs="Segoe UI"/>
                <w:b/>
                <w:bCs/>
                <w:color w:val="EA0029"/>
                <w:sz w:val="20"/>
                <w:szCs w:val="20"/>
              </w:rPr>
              <w:t>ATTAINMENT – S</w:t>
            </w:r>
            <w:r w:rsidR="00856EB6">
              <w:rPr>
                <w:rStyle w:val="normaltextrun"/>
                <w:rFonts w:ascii="Montserrat" w:hAnsi="Montserrat" w:cs="Segoe UI"/>
                <w:b/>
                <w:bCs/>
                <w:color w:val="EA0029"/>
                <w:sz w:val="20"/>
                <w:szCs w:val="20"/>
              </w:rPr>
              <w:t>ports Day results</w:t>
            </w:r>
            <w:r w:rsidR="00050663">
              <w:rPr>
                <w:rStyle w:val="normaltextrun"/>
                <w:rFonts w:ascii="Montserrat" w:hAnsi="Montserrat" w:cs="Segoe UI"/>
                <w:b/>
                <w:bCs/>
                <w:color w:val="EA0029"/>
                <w:sz w:val="20"/>
                <w:szCs w:val="20"/>
              </w:rPr>
              <w:t xml:space="preserve"> show improvement across the years groups, children transferring skills to playtime activities</w:t>
            </w:r>
            <w:r>
              <w:rPr>
                <w:rStyle w:val="normaltextrun"/>
                <w:rFonts w:ascii="Montserrat" w:hAnsi="Montserrat" w:cs="Segoe UI"/>
                <w:b/>
                <w:bCs/>
                <w:color w:val="EA0029"/>
                <w:sz w:val="20"/>
                <w:szCs w:val="20"/>
              </w:rPr>
              <w:t>…</w:t>
            </w:r>
            <w:r>
              <w:rPr>
                <w:rStyle w:val="eop"/>
                <w:rFonts w:ascii="Montserrat" w:hAnsi="Montserrat" w:cs="Segoe UI"/>
                <w:color w:val="EA0029"/>
                <w:sz w:val="20"/>
                <w:szCs w:val="20"/>
              </w:rPr>
              <w:t> </w:t>
            </w:r>
          </w:p>
        </w:tc>
        <w:tc>
          <w:tcPr>
            <w:tcW w:w="1534" w:type="pct"/>
            <w:vMerge/>
            <w:shd w:val="clear" w:color="auto" w:fill="auto"/>
          </w:tcPr>
          <w:p w14:paraId="213833AF" w14:textId="77777777" w:rsidR="005F54D7" w:rsidRPr="00CD1433" w:rsidRDefault="005F54D7" w:rsidP="005F54D7">
            <w:pPr>
              <w:rPr>
                <w:rFonts w:ascii="Montserrat" w:hAnsi="Montserrat"/>
                <w:sz w:val="20"/>
                <w:szCs w:val="20"/>
              </w:rPr>
            </w:pPr>
          </w:p>
        </w:tc>
      </w:tr>
      <w:tr w:rsidR="005F54D7" w:rsidRPr="00C45BA4" w14:paraId="2E2EB6BB" w14:textId="77777777" w:rsidTr="00F3539F">
        <w:trPr>
          <w:trHeight w:val="524"/>
        </w:trPr>
        <w:tc>
          <w:tcPr>
            <w:tcW w:w="924" w:type="pct"/>
            <w:vMerge w:val="restart"/>
            <w:vAlign w:val="center"/>
          </w:tcPr>
          <w:p w14:paraId="612D511D" w14:textId="77777777" w:rsidR="005F54D7" w:rsidRPr="00CD1433" w:rsidRDefault="005F54D7" w:rsidP="005F54D7">
            <w:pPr>
              <w:numPr>
                <w:ilvl w:val="0"/>
                <w:numId w:val="1"/>
              </w:numPr>
              <w:ind w:left="357" w:hanging="357"/>
              <w:rPr>
                <w:rFonts w:ascii="Montserrat" w:hAnsi="Montserrat" w:cs="Arial"/>
                <w:b/>
                <w:color w:val="2B3C62"/>
                <w:sz w:val="20"/>
                <w:szCs w:val="20"/>
              </w:rPr>
            </w:pPr>
            <w:r w:rsidRPr="00CD1433">
              <w:rPr>
                <w:rFonts w:ascii="Montserrat" w:hAnsi="Montserrat" w:cs="Arial"/>
                <w:b/>
                <w:color w:val="2B3C62"/>
                <w:sz w:val="20"/>
                <w:szCs w:val="20"/>
              </w:rPr>
              <w:t>Profile of PE and sport is raised across the school as a tool for whole-school improvement</w:t>
            </w: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228DB867" w14:textId="6F6DEEDB" w:rsidR="005F54D7" w:rsidRPr="00CD1433" w:rsidRDefault="005F54D7" w:rsidP="005F54D7">
            <w:pPr>
              <w:rPr>
                <w:rFonts w:ascii="Montserrat" w:hAnsi="Montserrat" w:cstheme="minorHAnsi"/>
                <w:color w:val="EA0029"/>
                <w:sz w:val="20"/>
                <w:szCs w:val="20"/>
              </w:rPr>
            </w:pPr>
            <w:r>
              <w:rPr>
                <w:rStyle w:val="normaltextrun"/>
                <w:rFonts w:ascii="Montserrat" w:hAnsi="Montserrat" w:cs="Segoe UI"/>
                <w:color w:val="EA0029"/>
                <w:sz w:val="20"/>
                <w:szCs w:val="20"/>
              </w:rPr>
              <w:t xml:space="preserve">Key </w:t>
            </w:r>
            <w:r>
              <w:rPr>
                <w:rStyle w:val="normaltextrun"/>
                <w:rFonts w:ascii="Montserrat" w:hAnsi="Montserrat" w:cs="Segoe UI"/>
                <w:b/>
                <w:bCs/>
                <w:color w:val="EA0029"/>
                <w:sz w:val="20"/>
                <w:szCs w:val="20"/>
              </w:rPr>
              <w:t xml:space="preserve">ACHIEVEMENTS – Young Leaders providing activities – sharing of news in assemblies, more classes attending festivals, competition to broaden </w:t>
            </w:r>
            <w:proofErr w:type="gramStart"/>
            <w:r>
              <w:rPr>
                <w:rStyle w:val="normaltextrun"/>
                <w:rFonts w:ascii="Montserrat" w:hAnsi="Montserrat" w:cs="Segoe UI"/>
                <w:b/>
                <w:bCs/>
                <w:color w:val="EA0029"/>
                <w:sz w:val="20"/>
                <w:szCs w:val="20"/>
              </w:rPr>
              <w:t>participation  -</w:t>
            </w:r>
            <w:proofErr w:type="gramEnd"/>
            <w:r>
              <w:rPr>
                <w:rStyle w:val="normaltextrun"/>
                <w:rFonts w:ascii="Montserrat" w:hAnsi="Montserrat" w:cs="Segoe UI"/>
                <w:b/>
                <w:bCs/>
                <w:color w:val="EA0029"/>
                <w:sz w:val="20"/>
                <w:szCs w:val="20"/>
              </w:rPr>
              <w:t xml:space="preserve"> all creates a buzz about PE and Sport.</w:t>
            </w:r>
            <w:r>
              <w:rPr>
                <w:rStyle w:val="eop"/>
                <w:rFonts w:ascii="Montserrat" w:hAnsi="Montserrat" w:cs="Segoe UI"/>
                <w:color w:val="EA0029"/>
                <w:sz w:val="20"/>
                <w:szCs w:val="20"/>
              </w:rPr>
              <w:t> </w:t>
            </w:r>
          </w:p>
        </w:tc>
        <w:tc>
          <w:tcPr>
            <w:tcW w:w="1534" w:type="pct"/>
            <w:vMerge w:val="restart"/>
            <w:shd w:val="clear" w:color="auto" w:fill="auto"/>
          </w:tcPr>
          <w:p w14:paraId="31E80C5A" w14:textId="77777777" w:rsidR="005F54D7" w:rsidRPr="00CD1433" w:rsidRDefault="005F54D7" w:rsidP="005F54D7">
            <w:pPr>
              <w:rPr>
                <w:rFonts w:ascii="Montserrat" w:hAnsi="Montserrat"/>
                <w:sz w:val="20"/>
                <w:szCs w:val="20"/>
              </w:rPr>
            </w:pPr>
          </w:p>
        </w:tc>
      </w:tr>
      <w:tr w:rsidR="005F54D7" w:rsidRPr="00C45BA4" w14:paraId="7F184C35" w14:textId="77777777" w:rsidTr="00F3539F">
        <w:trPr>
          <w:trHeight w:val="523"/>
        </w:trPr>
        <w:tc>
          <w:tcPr>
            <w:tcW w:w="924" w:type="pct"/>
            <w:vMerge/>
            <w:vAlign w:val="center"/>
          </w:tcPr>
          <w:p w14:paraId="5124FC33" w14:textId="77777777" w:rsidR="005F54D7" w:rsidRPr="00CD1433" w:rsidRDefault="005F54D7" w:rsidP="005F54D7">
            <w:pPr>
              <w:numPr>
                <w:ilvl w:val="0"/>
                <w:numId w:val="1"/>
              </w:numPr>
              <w:ind w:left="357" w:hanging="357"/>
              <w:rPr>
                <w:rFonts w:ascii="Montserrat" w:hAnsi="Montserrat" w:cs="Arial"/>
                <w:b/>
                <w:color w:val="2B3C62"/>
                <w:sz w:val="20"/>
                <w:szCs w:val="20"/>
              </w:rPr>
            </w:pP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12EC0952" w14:textId="67713793" w:rsidR="005F54D7" w:rsidRPr="00CD1433" w:rsidRDefault="005F54D7" w:rsidP="005F54D7">
            <w:pPr>
              <w:rPr>
                <w:rFonts w:ascii="Montserrat" w:hAnsi="Montserrat" w:cstheme="minorHAnsi"/>
                <w:color w:val="EA0029"/>
                <w:sz w:val="20"/>
                <w:szCs w:val="20"/>
              </w:rPr>
            </w:pPr>
            <w:r>
              <w:rPr>
                <w:rStyle w:val="normaltextrun"/>
                <w:rFonts w:ascii="Montserrat" w:hAnsi="Montserrat" w:cs="Segoe UI"/>
                <w:color w:val="EA0029"/>
                <w:sz w:val="20"/>
                <w:szCs w:val="20"/>
              </w:rPr>
              <w:t xml:space="preserve">Impact on </w:t>
            </w:r>
            <w:r>
              <w:rPr>
                <w:rStyle w:val="normaltextrun"/>
                <w:rFonts w:ascii="Montserrat" w:hAnsi="Montserrat" w:cs="Segoe UI"/>
                <w:b/>
                <w:bCs/>
                <w:color w:val="EA0029"/>
                <w:sz w:val="20"/>
                <w:szCs w:val="20"/>
              </w:rPr>
              <w:t>PARTICIPATION – increase in profile of sports on offer – more children interested.</w:t>
            </w:r>
            <w:r>
              <w:rPr>
                <w:rStyle w:val="eop"/>
                <w:rFonts w:ascii="Montserrat" w:hAnsi="Montserrat" w:cs="Segoe UI"/>
                <w:color w:val="EA0029"/>
                <w:sz w:val="20"/>
                <w:szCs w:val="20"/>
              </w:rPr>
              <w:t> </w:t>
            </w:r>
          </w:p>
        </w:tc>
        <w:tc>
          <w:tcPr>
            <w:tcW w:w="1534" w:type="pct"/>
            <w:vMerge/>
            <w:shd w:val="clear" w:color="auto" w:fill="auto"/>
          </w:tcPr>
          <w:p w14:paraId="042E4BA3" w14:textId="77777777" w:rsidR="005F54D7" w:rsidRPr="00CD1433" w:rsidRDefault="005F54D7" w:rsidP="005F54D7">
            <w:pPr>
              <w:rPr>
                <w:rFonts w:ascii="Montserrat" w:hAnsi="Montserrat"/>
                <w:sz w:val="20"/>
                <w:szCs w:val="20"/>
              </w:rPr>
            </w:pPr>
          </w:p>
        </w:tc>
      </w:tr>
      <w:tr w:rsidR="005F54D7" w:rsidRPr="00C45BA4" w14:paraId="398CBD32" w14:textId="77777777" w:rsidTr="00F3539F">
        <w:trPr>
          <w:trHeight w:val="523"/>
        </w:trPr>
        <w:tc>
          <w:tcPr>
            <w:tcW w:w="924" w:type="pct"/>
            <w:vMerge/>
            <w:vAlign w:val="center"/>
          </w:tcPr>
          <w:p w14:paraId="62307C98" w14:textId="77777777" w:rsidR="005F54D7" w:rsidRPr="00CD1433" w:rsidRDefault="005F54D7" w:rsidP="005F54D7">
            <w:pPr>
              <w:numPr>
                <w:ilvl w:val="0"/>
                <w:numId w:val="1"/>
              </w:numPr>
              <w:ind w:left="357" w:hanging="357"/>
              <w:rPr>
                <w:rFonts w:ascii="Montserrat" w:hAnsi="Montserrat" w:cs="Arial"/>
                <w:b/>
                <w:color w:val="2B3C62"/>
                <w:sz w:val="20"/>
                <w:szCs w:val="20"/>
              </w:rPr>
            </w:pP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7928D06C" w14:textId="7D6DF184" w:rsidR="005F54D7" w:rsidRPr="00CD1433" w:rsidRDefault="005F54D7" w:rsidP="005F54D7">
            <w:pPr>
              <w:rPr>
                <w:rFonts w:ascii="Montserrat" w:hAnsi="Montserrat" w:cstheme="minorHAnsi"/>
                <w:color w:val="EA0029"/>
                <w:sz w:val="20"/>
                <w:szCs w:val="20"/>
              </w:rPr>
            </w:pPr>
            <w:r>
              <w:rPr>
                <w:rStyle w:val="normaltextrun"/>
                <w:rFonts w:ascii="Montserrat" w:hAnsi="Montserrat" w:cs="Segoe UI"/>
                <w:color w:val="EA0029"/>
                <w:sz w:val="20"/>
                <w:szCs w:val="20"/>
              </w:rPr>
              <w:t xml:space="preserve">Impact on </w:t>
            </w:r>
            <w:r>
              <w:rPr>
                <w:rStyle w:val="normaltextrun"/>
                <w:rFonts w:ascii="Montserrat" w:hAnsi="Montserrat" w:cs="Segoe UI"/>
                <w:b/>
                <w:bCs/>
                <w:color w:val="EA0029"/>
                <w:sz w:val="20"/>
                <w:szCs w:val="20"/>
              </w:rPr>
              <w:t>ATTAINMENT – children who have been successful bring that success and confidence boost into their learning in class</w:t>
            </w:r>
            <w:r>
              <w:rPr>
                <w:rStyle w:val="eop"/>
                <w:rFonts w:ascii="Montserrat" w:hAnsi="Montserrat" w:cs="Segoe UI"/>
                <w:color w:val="EA0029"/>
                <w:sz w:val="20"/>
                <w:szCs w:val="20"/>
              </w:rPr>
              <w:t> </w:t>
            </w:r>
          </w:p>
        </w:tc>
        <w:tc>
          <w:tcPr>
            <w:tcW w:w="1534" w:type="pct"/>
            <w:vMerge/>
            <w:shd w:val="clear" w:color="auto" w:fill="auto"/>
          </w:tcPr>
          <w:p w14:paraId="2DD0AD15" w14:textId="77777777" w:rsidR="005F54D7" w:rsidRPr="00CD1433" w:rsidRDefault="005F54D7" w:rsidP="005F54D7">
            <w:pPr>
              <w:rPr>
                <w:rFonts w:ascii="Montserrat" w:hAnsi="Montserrat"/>
                <w:sz w:val="20"/>
                <w:szCs w:val="20"/>
              </w:rPr>
            </w:pPr>
          </w:p>
        </w:tc>
      </w:tr>
      <w:tr w:rsidR="005F54D7" w:rsidRPr="00C45BA4" w14:paraId="65B7165A" w14:textId="77777777" w:rsidTr="00F3539F">
        <w:trPr>
          <w:trHeight w:val="524"/>
        </w:trPr>
        <w:tc>
          <w:tcPr>
            <w:tcW w:w="924" w:type="pct"/>
            <w:vMerge w:val="restart"/>
            <w:vAlign w:val="center"/>
          </w:tcPr>
          <w:p w14:paraId="6742F457" w14:textId="77777777" w:rsidR="005F54D7" w:rsidRPr="00CD1433" w:rsidRDefault="005F54D7" w:rsidP="005F54D7">
            <w:pPr>
              <w:numPr>
                <w:ilvl w:val="0"/>
                <w:numId w:val="1"/>
              </w:numPr>
              <w:ind w:left="357" w:hanging="357"/>
              <w:rPr>
                <w:rFonts w:ascii="Montserrat" w:hAnsi="Montserrat" w:cstheme="minorHAnsi"/>
                <w:b/>
                <w:color w:val="2B3C62"/>
                <w:sz w:val="20"/>
                <w:szCs w:val="20"/>
              </w:rPr>
            </w:pPr>
            <w:r w:rsidRPr="00CD1433">
              <w:rPr>
                <w:rFonts w:ascii="Montserrat" w:hAnsi="Montserrat" w:cs="Arial"/>
                <w:b/>
                <w:color w:val="2B3C62"/>
                <w:sz w:val="20"/>
                <w:szCs w:val="20"/>
              </w:rPr>
              <w:t>Broader experience of a range of sports and activities offered to all pupils</w:t>
            </w: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0EA48AE5" w14:textId="2099E19E" w:rsidR="005F54D7" w:rsidRPr="00CD1433" w:rsidRDefault="005F54D7" w:rsidP="005F54D7">
            <w:pPr>
              <w:rPr>
                <w:rFonts w:ascii="Montserrat" w:hAnsi="Montserrat"/>
                <w:color w:val="EA0029"/>
                <w:sz w:val="20"/>
                <w:szCs w:val="20"/>
              </w:rPr>
            </w:pPr>
            <w:r>
              <w:rPr>
                <w:rStyle w:val="normaltextrun"/>
                <w:rFonts w:ascii="Montserrat" w:hAnsi="Montserrat" w:cs="Segoe UI"/>
                <w:color w:val="EA0029"/>
                <w:sz w:val="20"/>
                <w:szCs w:val="20"/>
              </w:rPr>
              <w:t xml:space="preserve">Key </w:t>
            </w:r>
            <w:r>
              <w:rPr>
                <w:rStyle w:val="normaltextrun"/>
                <w:rFonts w:ascii="Montserrat" w:hAnsi="Montserrat" w:cs="Segoe UI"/>
                <w:b/>
                <w:bCs/>
                <w:color w:val="EA0029"/>
                <w:sz w:val="20"/>
                <w:szCs w:val="20"/>
              </w:rPr>
              <w:t xml:space="preserve">ACHIEVEMENTS – children experience new sports </w:t>
            </w:r>
            <w:r w:rsidR="005A7818">
              <w:rPr>
                <w:rStyle w:val="normaltextrun"/>
                <w:rFonts w:ascii="Montserrat" w:hAnsi="Montserrat" w:cs="Segoe UI"/>
                <w:b/>
                <w:bCs/>
                <w:color w:val="EA0029"/>
                <w:sz w:val="20"/>
                <w:szCs w:val="20"/>
              </w:rPr>
              <w:t>as they enter</w:t>
            </w:r>
            <w:r w:rsidR="00AF3BE9">
              <w:rPr>
                <w:rStyle w:val="normaltextrun"/>
                <w:rFonts w:ascii="Montserrat" w:hAnsi="Montserrat" w:cs="Segoe UI"/>
                <w:b/>
                <w:bCs/>
                <w:color w:val="EA0029"/>
                <w:sz w:val="20"/>
                <w:szCs w:val="20"/>
              </w:rPr>
              <w:t xml:space="preserve"> into Y</w:t>
            </w:r>
            <w:r>
              <w:rPr>
                <w:rStyle w:val="normaltextrun"/>
                <w:rFonts w:ascii="Montserrat" w:hAnsi="Montserrat" w:cs="Segoe UI"/>
                <w:b/>
                <w:bCs/>
                <w:color w:val="EA0029"/>
                <w:sz w:val="20"/>
                <w:szCs w:val="20"/>
              </w:rPr>
              <w:t>ear 3 and 4 – Lacrosse &amp; Handball – KS1 &amp; KS2 are being introduced to O.A.A.  Early Years</w:t>
            </w:r>
            <w:r>
              <w:rPr>
                <w:rStyle w:val="eop"/>
                <w:rFonts w:ascii="Montserrat" w:hAnsi="Montserrat" w:cs="Segoe UI"/>
                <w:color w:val="EA0029"/>
                <w:sz w:val="20"/>
                <w:szCs w:val="20"/>
              </w:rPr>
              <w:t> </w:t>
            </w:r>
            <w:r w:rsidR="0082629D">
              <w:rPr>
                <w:rStyle w:val="eop"/>
                <w:rFonts w:ascii="Montserrat" w:hAnsi="Montserrat" w:cs="Segoe UI"/>
                <w:color w:val="EA0029"/>
                <w:sz w:val="20"/>
                <w:szCs w:val="20"/>
              </w:rPr>
              <w:t xml:space="preserve"> </w:t>
            </w:r>
            <w:r w:rsidR="0082629D">
              <w:rPr>
                <w:rStyle w:val="eop"/>
                <w:rFonts w:cs="Segoe UI"/>
                <w:color w:val="EA0029"/>
                <w:sz w:val="20"/>
                <w:szCs w:val="20"/>
              </w:rPr>
              <w:t xml:space="preserve"> </w:t>
            </w:r>
            <w:r w:rsidR="007B1B24" w:rsidRPr="00F141A1">
              <w:rPr>
                <w:rStyle w:val="eop"/>
                <w:rFonts w:cs="Segoe UI"/>
                <w:b/>
                <w:bCs/>
                <w:color w:val="EA0029"/>
                <w:sz w:val="20"/>
                <w:szCs w:val="20"/>
              </w:rPr>
              <w:t xml:space="preserve">Multi-sports festivals opportunities for KS2 </w:t>
            </w:r>
          </w:p>
        </w:tc>
        <w:tc>
          <w:tcPr>
            <w:tcW w:w="1534" w:type="pct"/>
            <w:vMerge w:val="restart"/>
            <w:shd w:val="clear" w:color="auto" w:fill="auto"/>
          </w:tcPr>
          <w:p w14:paraId="59712C23" w14:textId="77777777" w:rsidR="005F54D7" w:rsidRPr="00CD1433" w:rsidRDefault="005F54D7" w:rsidP="005F54D7">
            <w:pPr>
              <w:rPr>
                <w:rFonts w:ascii="Montserrat" w:hAnsi="Montserrat"/>
                <w:sz w:val="20"/>
                <w:szCs w:val="20"/>
              </w:rPr>
            </w:pPr>
          </w:p>
        </w:tc>
      </w:tr>
      <w:tr w:rsidR="005F54D7" w:rsidRPr="00C45BA4" w14:paraId="1BE5697C" w14:textId="77777777" w:rsidTr="00F3539F">
        <w:trPr>
          <w:trHeight w:val="523"/>
        </w:trPr>
        <w:tc>
          <w:tcPr>
            <w:tcW w:w="924" w:type="pct"/>
            <w:vMerge/>
            <w:vAlign w:val="center"/>
          </w:tcPr>
          <w:p w14:paraId="3BE15A28" w14:textId="77777777" w:rsidR="005F54D7" w:rsidRPr="00CD1433" w:rsidRDefault="005F54D7" w:rsidP="005F54D7">
            <w:pPr>
              <w:numPr>
                <w:ilvl w:val="0"/>
                <w:numId w:val="1"/>
              </w:numPr>
              <w:ind w:left="357" w:hanging="357"/>
              <w:rPr>
                <w:rFonts w:ascii="Montserrat" w:hAnsi="Montserrat" w:cs="Arial"/>
                <w:b/>
                <w:sz w:val="20"/>
                <w:szCs w:val="20"/>
              </w:rPr>
            </w:pP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4F4C73BE" w14:textId="4B0FB8A7" w:rsidR="005F54D7" w:rsidRPr="00CD1433" w:rsidRDefault="005F54D7" w:rsidP="005F54D7">
            <w:pPr>
              <w:rPr>
                <w:rFonts w:ascii="Montserrat" w:hAnsi="Montserrat"/>
                <w:color w:val="EA0029"/>
                <w:sz w:val="20"/>
                <w:szCs w:val="20"/>
              </w:rPr>
            </w:pPr>
            <w:r>
              <w:rPr>
                <w:rStyle w:val="normaltextrun"/>
                <w:rFonts w:ascii="Montserrat" w:hAnsi="Montserrat" w:cs="Segoe UI"/>
                <w:color w:val="EA0029"/>
                <w:sz w:val="20"/>
                <w:szCs w:val="20"/>
              </w:rPr>
              <w:t xml:space="preserve">Impact on </w:t>
            </w:r>
            <w:proofErr w:type="gramStart"/>
            <w:r>
              <w:rPr>
                <w:rStyle w:val="normaltextrun"/>
                <w:rFonts w:ascii="Montserrat" w:hAnsi="Montserrat" w:cs="Segoe UI"/>
                <w:b/>
                <w:bCs/>
                <w:color w:val="EA0029"/>
                <w:sz w:val="20"/>
                <w:szCs w:val="20"/>
              </w:rPr>
              <w:t>PARTICIPATION :</w:t>
            </w:r>
            <w:proofErr w:type="gramEnd"/>
            <w:r>
              <w:rPr>
                <w:rStyle w:val="normaltextrun"/>
                <w:rFonts w:ascii="Montserrat" w:hAnsi="Montserrat" w:cs="Segoe UI"/>
                <w:b/>
                <w:bCs/>
                <w:color w:val="EA0029"/>
                <w:sz w:val="20"/>
                <w:szCs w:val="20"/>
              </w:rPr>
              <w:t xml:space="preserve"> children enjoy new sport as ‘all start at same point’.  OAA shows problems solving strength &amp; communication not just physical ability.</w:t>
            </w:r>
            <w:r>
              <w:rPr>
                <w:rStyle w:val="eop"/>
                <w:rFonts w:ascii="Montserrat" w:hAnsi="Montserrat" w:cs="Segoe UI"/>
                <w:color w:val="EA0029"/>
                <w:sz w:val="20"/>
                <w:szCs w:val="20"/>
              </w:rPr>
              <w:t> </w:t>
            </w:r>
          </w:p>
        </w:tc>
        <w:tc>
          <w:tcPr>
            <w:tcW w:w="1534" w:type="pct"/>
            <w:vMerge/>
            <w:shd w:val="clear" w:color="auto" w:fill="auto"/>
          </w:tcPr>
          <w:p w14:paraId="4301173D" w14:textId="77777777" w:rsidR="005F54D7" w:rsidRPr="00CD1433" w:rsidRDefault="005F54D7" w:rsidP="005F54D7">
            <w:pPr>
              <w:rPr>
                <w:rFonts w:ascii="Montserrat" w:hAnsi="Montserrat"/>
                <w:sz w:val="20"/>
                <w:szCs w:val="20"/>
              </w:rPr>
            </w:pPr>
          </w:p>
        </w:tc>
      </w:tr>
      <w:tr w:rsidR="005F54D7" w:rsidRPr="00C45BA4" w14:paraId="7F9A0CE0" w14:textId="77777777" w:rsidTr="00F3539F">
        <w:trPr>
          <w:trHeight w:val="523"/>
        </w:trPr>
        <w:tc>
          <w:tcPr>
            <w:tcW w:w="924" w:type="pct"/>
            <w:vMerge/>
            <w:vAlign w:val="center"/>
          </w:tcPr>
          <w:p w14:paraId="4B0C8A38" w14:textId="77777777" w:rsidR="005F54D7" w:rsidRPr="00CD1433" w:rsidRDefault="005F54D7" w:rsidP="005F54D7">
            <w:pPr>
              <w:numPr>
                <w:ilvl w:val="0"/>
                <w:numId w:val="1"/>
              </w:numPr>
              <w:ind w:left="357" w:hanging="357"/>
              <w:rPr>
                <w:rFonts w:ascii="Montserrat" w:hAnsi="Montserrat" w:cs="Arial"/>
                <w:b/>
                <w:sz w:val="20"/>
                <w:szCs w:val="20"/>
              </w:rPr>
            </w:pP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3B1F6DD2" w14:textId="352BB237" w:rsidR="005F54D7" w:rsidRPr="00CD1433" w:rsidRDefault="005F54D7" w:rsidP="005F54D7">
            <w:pPr>
              <w:rPr>
                <w:rFonts w:ascii="Montserrat" w:hAnsi="Montserrat"/>
                <w:color w:val="EA0029"/>
                <w:sz w:val="20"/>
                <w:szCs w:val="20"/>
              </w:rPr>
            </w:pPr>
            <w:r>
              <w:rPr>
                <w:rStyle w:val="normaltextrun"/>
                <w:rFonts w:ascii="Montserrat" w:hAnsi="Montserrat" w:cs="Segoe UI"/>
                <w:color w:val="EA0029"/>
                <w:sz w:val="20"/>
                <w:szCs w:val="20"/>
              </w:rPr>
              <w:t xml:space="preserve">Impact on </w:t>
            </w:r>
            <w:r>
              <w:rPr>
                <w:rStyle w:val="normaltextrun"/>
                <w:rFonts w:ascii="Montserrat" w:hAnsi="Montserrat" w:cs="Segoe UI"/>
                <w:b/>
                <w:bCs/>
                <w:color w:val="EA0029"/>
                <w:sz w:val="20"/>
                <w:szCs w:val="20"/>
              </w:rPr>
              <w:t>ATTAINMENT</w:t>
            </w:r>
            <w:r>
              <w:rPr>
                <w:rStyle w:val="eop"/>
                <w:rFonts w:ascii="Montserrat" w:hAnsi="Montserrat" w:cs="Segoe UI"/>
                <w:color w:val="EA0029"/>
                <w:sz w:val="20"/>
                <w:szCs w:val="20"/>
              </w:rPr>
              <w:t> </w:t>
            </w:r>
          </w:p>
        </w:tc>
        <w:tc>
          <w:tcPr>
            <w:tcW w:w="1534" w:type="pct"/>
            <w:vMerge/>
            <w:shd w:val="clear" w:color="auto" w:fill="auto"/>
          </w:tcPr>
          <w:p w14:paraId="3FC4E536" w14:textId="77777777" w:rsidR="005F54D7" w:rsidRPr="00CD1433" w:rsidRDefault="005F54D7" w:rsidP="005F54D7">
            <w:pPr>
              <w:rPr>
                <w:rFonts w:ascii="Montserrat" w:hAnsi="Montserrat"/>
                <w:sz w:val="20"/>
                <w:szCs w:val="20"/>
              </w:rPr>
            </w:pPr>
          </w:p>
        </w:tc>
      </w:tr>
      <w:tr w:rsidR="005F54D7" w:rsidRPr="00C45BA4" w14:paraId="39C20CBB" w14:textId="77777777" w:rsidTr="00F3539F">
        <w:trPr>
          <w:trHeight w:val="524"/>
        </w:trPr>
        <w:tc>
          <w:tcPr>
            <w:tcW w:w="924" w:type="pct"/>
            <w:vMerge w:val="restart"/>
            <w:vAlign w:val="center"/>
          </w:tcPr>
          <w:p w14:paraId="53ECD96C" w14:textId="77777777" w:rsidR="005F54D7" w:rsidRPr="00CD1433" w:rsidRDefault="005F54D7" w:rsidP="005F54D7">
            <w:pPr>
              <w:numPr>
                <w:ilvl w:val="0"/>
                <w:numId w:val="1"/>
              </w:numPr>
              <w:ind w:left="357" w:hanging="357"/>
              <w:rPr>
                <w:rFonts w:ascii="Montserrat" w:hAnsi="Montserrat" w:cstheme="minorHAnsi"/>
                <w:b/>
                <w:color w:val="2B3C62"/>
                <w:sz w:val="20"/>
                <w:szCs w:val="20"/>
              </w:rPr>
            </w:pPr>
            <w:r w:rsidRPr="00CD1433">
              <w:rPr>
                <w:rFonts w:ascii="Montserrat" w:hAnsi="Montserrat" w:cs="Arial"/>
                <w:b/>
                <w:color w:val="2B3C62"/>
                <w:sz w:val="20"/>
                <w:szCs w:val="20"/>
              </w:rPr>
              <w:t>Increased participation in competitive sport</w:t>
            </w: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405DDB60" w14:textId="6860AFC2" w:rsidR="005F54D7" w:rsidRPr="00FE45C8" w:rsidRDefault="005F54D7" w:rsidP="005F54D7">
            <w:pPr>
              <w:rPr>
                <w:rFonts w:ascii="Montserrat" w:hAnsi="Montserrat"/>
                <w:color w:val="EA0029"/>
                <w:sz w:val="20"/>
                <w:szCs w:val="20"/>
              </w:rPr>
            </w:pPr>
            <w:r w:rsidRPr="00FE45C8">
              <w:rPr>
                <w:rStyle w:val="normaltextrun"/>
                <w:rFonts w:ascii="Montserrat" w:hAnsi="Montserrat" w:cs="Segoe UI"/>
                <w:color w:val="EA0029"/>
                <w:sz w:val="20"/>
                <w:szCs w:val="20"/>
              </w:rPr>
              <w:t xml:space="preserve">Key </w:t>
            </w:r>
            <w:r w:rsidRPr="00FE45C8">
              <w:rPr>
                <w:rStyle w:val="normaltextrun"/>
                <w:rFonts w:ascii="Montserrat" w:hAnsi="Montserrat" w:cs="Segoe UI"/>
                <w:b/>
                <w:bCs/>
                <w:color w:val="EA0029"/>
                <w:sz w:val="20"/>
                <w:szCs w:val="20"/>
              </w:rPr>
              <w:t>ACHIEVEMENTS</w:t>
            </w:r>
            <w:r w:rsidRPr="00FE45C8">
              <w:rPr>
                <w:rStyle w:val="normaltextrun"/>
                <w:rFonts w:ascii="Montserrat" w:hAnsi="Montserrat" w:cs="Segoe UI"/>
                <w:color w:val="EA0029"/>
                <w:sz w:val="20"/>
                <w:szCs w:val="20"/>
              </w:rPr>
              <w:t>:  Attending more competitions – placing higher and scoring higher than in previous years- confidence to compete – school value of endeavour shown even when we don’t win.</w:t>
            </w:r>
            <w:r w:rsidRPr="00FE45C8">
              <w:rPr>
                <w:rStyle w:val="eop"/>
                <w:rFonts w:ascii="Montserrat" w:hAnsi="Montserrat" w:cs="Segoe UI"/>
                <w:color w:val="EA0029"/>
                <w:sz w:val="20"/>
                <w:szCs w:val="20"/>
              </w:rPr>
              <w:t> </w:t>
            </w:r>
          </w:p>
        </w:tc>
        <w:tc>
          <w:tcPr>
            <w:tcW w:w="1534" w:type="pct"/>
            <w:vMerge w:val="restart"/>
            <w:shd w:val="clear" w:color="auto" w:fill="auto"/>
          </w:tcPr>
          <w:p w14:paraId="6BB5D53A" w14:textId="77777777" w:rsidR="005F54D7" w:rsidRPr="00CD1433" w:rsidRDefault="005F54D7" w:rsidP="005F54D7">
            <w:pPr>
              <w:rPr>
                <w:rFonts w:ascii="Montserrat" w:hAnsi="Montserrat"/>
                <w:color w:val="6E79B9"/>
                <w:sz w:val="20"/>
                <w:szCs w:val="20"/>
              </w:rPr>
            </w:pPr>
          </w:p>
        </w:tc>
      </w:tr>
      <w:tr w:rsidR="005F54D7" w:rsidRPr="00C45BA4" w14:paraId="71AD72BE" w14:textId="77777777" w:rsidTr="00F3539F">
        <w:trPr>
          <w:trHeight w:val="523"/>
        </w:trPr>
        <w:tc>
          <w:tcPr>
            <w:tcW w:w="924" w:type="pct"/>
            <w:vMerge/>
            <w:vAlign w:val="center"/>
          </w:tcPr>
          <w:p w14:paraId="646F22BF" w14:textId="77777777" w:rsidR="005F54D7" w:rsidRPr="00CD1433" w:rsidRDefault="005F54D7" w:rsidP="005F54D7">
            <w:pPr>
              <w:numPr>
                <w:ilvl w:val="0"/>
                <w:numId w:val="1"/>
              </w:numPr>
              <w:ind w:left="357" w:hanging="357"/>
              <w:rPr>
                <w:rFonts w:ascii="Montserrat" w:hAnsi="Montserrat" w:cs="Arial"/>
                <w:b/>
                <w:sz w:val="20"/>
                <w:szCs w:val="20"/>
              </w:rPr>
            </w:pP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1694D7CD" w14:textId="6043A620" w:rsidR="005F54D7" w:rsidRPr="00CD1433" w:rsidRDefault="005F54D7" w:rsidP="005F54D7">
            <w:pPr>
              <w:rPr>
                <w:rFonts w:ascii="Montserrat" w:hAnsi="Montserrat"/>
                <w:color w:val="EA0029"/>
                <w:sz w:val="20"/>
                <w:szCs w:val="20"/>
              </w:rPr>
            </w:pPr>
            <w:r>
              <w:rPr>
                <w:rStyle w:val="normaltextrun"/>
                <w:rFonts w:ascii="Montserrat" w:hAnsi="Montserrat" w:cs="Segoe UI"/>
                <w:color w:val="EA0029"/>
                <w:sz w:val="20"/>
                <w:szCs w:val="20"/>
              </w:rPr>
              <w:t xml:space="preserve">Impact on </w:t>
            </w:r>
            <w:r>
              <w:rPr>
                <w:rStyle w:val="normaltextrun"/>
                <w:rFonts w:ascii="Montserrat" w:hAnsi="Montserrat" w:cs="Segoe UI"/>
                <w:b/>
                <w:bCs/>
                <w:color w:val="EA0029"/>
                <w:sz w:val="20"/>
                <w:szCs w:val="20"/>
              </w:rPr>
              <w:t xml:space="preserve">PARTICIPATION- </w:t>
            </w:r>
            <w:r w:rsidRPr="00FE45C8">
              <w:rPr>
                <w:rStyle w:val="normaltextrun"/>
                <w:rFonts w:ascii="Montserrat" w:hAnsi="Montserrat" w:cs="Segoe UI"/>
                <w:color w:val="EA0029"/>
                <w:sz w:val="20"/>
                <w:szCs w:val="20"/>
              </w:rPr>
              <w:t>raise in number of year groups participating</w:t>
            </w:r>
            <w:r>
              <w:rPr>
                <w:rStyle w:val="eop"/>
                <w:rFonts w:ascii="Montserrat" w:hAnsi="Montserrat" w:cs="Segoe UI"/>
                <w:color w:val="EA0029"/>
                <w:sz w:val="20"/>
                <w:szCs w:val="20"/>
              </w:rPr>
              <w:t> </w:t>
            </w:r>
          </w:p>
        </w:tc>
        <w:tc>
          <w:tcPr>
            <w:tcW w:w="1534" w:type="pct"/>
            <w:vMerge/>
            <w:shd w:val="clear" w:color="auto" w:fill="auto"/>
          </w:tcPr>
          <w:p w14:paraId="672781DA" w14:textId="77777777" w:rsidR="005F54D7" w:rsidRPr="00C45BA4" w:rsidRDefault="005F54D7" w:rsidP="005F54D7">
            <w:pPr>
              <w:rPr>
                <w:rFonts w:ascii="Montserrat" w:hAnsi="Montserrat"/>
                <w:sz w:val="20"/>
                <w:szCs w:val="20"/>
              </w:rPr>
            </w:pPr>
          </w:p>
        </w:tc>
      </w:tr>
      <w:tr w:rsidR="005F54D7" w:rsidRPr="00C45BA4" w14:paraId="0354FC3A" w14:textId="77777777" w:rsidTr="00F3539F">
        <w:trPr>
          <w:trHeight w:val="523"/>
        </w:trPr>
        <w:tc>
          <w:tcPr>
            <w:tcW w:w="924" w:type="pct"/>
            <w:vMerge/>
            <w:vAlign w:val="center"/>
          </w:tcPr>
          <w:p w14:paraId="2617C81B" w14:textId="77777777" w:rsidR="005F54D7" w:rsidRPr="00CD1433" w:rsidRDefault="005F54D7" w:rsidP="005F54D7">
            <w:pPr>
              <w:numPr>
                <w:ilvl w:val="0"/>
                <w:numId w:val="1"/>
              </w:numPr>
              <w:ind w:left="357" w:hanging="357"/>
              <w:rPr>
                <w:rFonts w:ascii="Montserrat" w:hAnsi="Montserrat" w:cs="Arial"/>
                <w:b/>
                <w:sz w:val="20"/>
                <w:szCs w:val="20"/>
              </w:rPr>
            </w:pPr>
          </w:p>
        </w:tc>
        <w:tc>
          <w:tcPr>
            <w:tcW w:w="2542" w:type="pct"/>
            <w:tcBorders>
              <w:top w:val="single" w:sz="6" w:space="0" w:color="2B3C62"/>
              <w:left w:val="single" w:sz="6" w:space="0" w:color="2B3C62"/>
              <w:bottom w:val="single" w:sz="6" w:space="0" w:color="2B3C62"/>
              <w:right w:val="single" w:sz="6" w:space="0" w:color="2B3C62"/>
            </w:tcBorders>
            <w:shd w:val="clear" w:color="auto" w:fill="auto"/>
          </w:tcPr>
          <w:p w14:paraId="796468A1" w14:textId="20896B0B" w:rsidR="005F54D7" w:rsidRPr="00CD1433" w:rsidRDefault="005F54D7" w:rsidP="005F54D7">
            <w:pPr>
              <w:rPr>
                <w:rFonts w:ascii="Montserrat" w:hAnsi="Montserrat"/>
                <w:color w:val="EA0029"/>
                <w:sz w:val="20"/>
                <w:szCs w:val="20"/>
              </w:rPr>
            </w:pPr>
            <w:r>
              <w:rPr>
                <w:rStyle w:val="normaltextrun"/>
                <w:rFonts w:ascii="Montserrat" w:hAnsi="Montserrat" w:cs="Segoe UI"/>
                <w:color w:val="EA0029"/>
                <w:sz w:val="20"/>
                <w:szCs w:val="20"/>
              </w:rPr>
              <w:t xml:space="preserve">Impact on </w:t>
            </w:r>
            <w:r>
              <w:rPr>
                <w:rStyle w:val="normaltextrun"/>
                <w:rFonts w:ascii="Montserrat" w:hAnsi="Montserrat" w:cs="Segoe UI"/>
                <w:b/>
                <w:bCs/>
                <w:color w:val="EA0029"/>
                <w:sz w:val="20"/>
                <w:szCs w:val="20"/>
              </w:rPr>
              <w:t xml:space="preserve">ATTAINMENT </w:t>
            </w:r>
            <w:proofErr w:type="gramStart"/>
            <w:r w:rsidRPr="00A617C0">
              <w:rPr>
                <w:rStyle w:val="normaltextrun"/>
                <w:rFonts w:ascii="Montserrat" w:hAnsi="Montserrat" w:cs="Segoe UI"/>
                <w:b/>
                <w:bCs/>
                <w:color w:val="EA0029"/>
                <w:sz w:val="20"/>
                <w:szCs w:val="20"/>
              </w:rPr>
              <w:t>– </w:t>
            </w:r>
            <w:r w:rsidRPr="00A617C0">
              <w:rPr>
                <w:rStyle w:val="eop"/>
                <w:rFonts w:ascii="Montserrat" w:hAnsi="Montserrat" w:cs="Segoe UI"/>
                <w:color w:val="EA0029"/>
                <w:sz w:val="20"/>
                <w:szCs w:val="20"/>
              </w:rPr>
              <w:t> </w:t>
            </w:r>
            <w:r w:rsidR="00A77262" w:rsidRPr="00A617C0">
              <w:rPr>
                <w:rStyle w:val="eop"/>
                <w:rFonts w:ascii="Montserrat" w:hAnsi="Montserrat" w:cs="Segoe UI"/>
                <w:color w:val="FF0000"/>
                <w:sz w:val="20"/>
                <w:szCs w:val="20"/>
              </w:rPr>
              <w:t>c</w:t>
            </w:r>
            <w:r w:rsidR="00A77262" w:rsidRPr="00A617C0">
              <w:rPr>
                <w:rStyle w:val="eop"/>
                <w:rFonts w:ascii="Montserrat" w:hAnsi="Montserrat"/>
                <w:color w:val="FF0000"/>
              </w:rPr>
              <w:t>hildren’s</w:t>
            </w:r>
            <w:proofErr w:type="gramEnd"/>
            <w:r w:rsidR="00A77262" w:rsidRPr="00A617C0">
              <w:rPr>
                <w:rStyle w:val="eop"/>
                <w:rFonts w:ascii="Montserrat" w:hAnsi="Montserrat"/>
                <w:color w:val="FF0000"/>
              </w:rPr>
              <w:t xml:space="preserve"> confidence and mind set gets stro</w:t>
            </w:r>
            <w:r w:rsidR="00A617C0" w:rsidRPr="00A617C0">
              <w:rPr>
                <w:rStyle w:val="eop"/>
                <w:rFonts w:ascii="Montserrat" w:hAnsi="Montserrat"/>
                <w:color w:val="FF0000"/>
              </w:rPr>
              <w:t>nger improving their learning attitude and attainment.</w:t>
            </w:r>
          </w:p>
        </w:tc>
        <w:tc>
          <w:tcPr>
            <w:tcW w:w="1534" w:type="pct"/>
            <w:vMerge/>
            <w:shd w:val="clear" w:color="auto" w:fill="auto"/>
          </w:tcPr>
          <w:p w14:paraId="1C0EEADE" w14:textId="77777777" w:rsidR="005F54D7" w:rsidRPr="00C45BA4" w:rsidRDefault="005F54D7" w:rsidP="005F54D7">
            <w:pPr>
              <w:rPr>
                <w:rFonts w:ascii="Montserrat" w:hAnsi="Montserrat"/>
                <w:sz w:val="20"/>
                <w:szCs w:val="20"/>
              </w:rPr>
            </w:pPr>
          </w:p>
        </w:tc>
      </w:tr>
    </w:tbl>
    <w:p w14:paraId="6E5CEBAC" w14:textId="77777777" w:rsidR="000A153F" w:rsidRPr="00C45BA4" w:rsidRDefault="000A153F" w:rsidP="000A153F">
      <w:pPr>
        <w:pStyle w:val="Default"/>
        <w:jc w:val="both"/>
        <w:rPr>
          <w:rFonts w:ascii="Montserrat" w:hAnsi="Montserrat"/>
          <w:b/>
          <w:color w:val="2F4495"/>
          <w:sz w:val="22"/>
          <w:szCs w:val="22"/>
        </w:rPr>
      </w:pPr>
    </w:p>
    <w:p w14:paraId="7DCA24F0" w14:textId="77777777" w:rsidR="000A153F" w:rsidRPr="00C45BA4" w:rsidRDefault="000A153F" w:rsidP="000A153F">
      <w:pPr>
        <w:shd w:val="clear" w:color="auto" w:fill="2B3C62"/>
        <w:rPr>
          <w:rFonts w:ascii="Montserrat" w:hAnsi="Montserrat"/>
          <w:b/>
          <w:color w:val="FFFFFF" w:themeColor="background1"/>
          <w:sz w:val="24"/>
          <w:szCs w:val="24"/>
        </w:rPr>
      </w:pPr>
      <w:r w:rsidRPr="00C45BA4">
        <w:rPr>
          <w:rFonts w:ascii="Montserrat" w:hAnsi="Montserrat"/>
          <w:b/>
          <w:color w:val="FFFFFF" w:themeColor="background1"/>
          <w:sz w:val="24"/>
          <w:szCs w:val="24"/>
        </w:rPr>
        <w:t>Swimming: meeting the national curriculum requirements for swimming &amp; water safety</w:t>
      </w:r>
    </w:p>
    <w:p w14:paraId="4EF7FAE8" w14:textId="77777777" w:rsidR="000A153F" w:rsidRPr="00C45BA4" w:rsidRDefault="000A153F" w:rsidP="000A153F">
      <w:pPr>
        <w:rPr>
          <w:rFonts w:ascii="Montserrat" w:hAnsi="Montserrat" w:cstheme="minorHAnsi"/>
          <w:b/>
          <w:color w:val="000000" w:themeColor="text1"/>
          <w:sz w:val="12"/>
          <w:szCs w:val="12"/>
        </w:rPr>
      </w:pPr>
    </w:p>
    <w:p w14:paraId="1A616987" w14:textId="77777777" w:rsidR="000A153F" w:rsidRPr="00CD1433" w:rsidRDefault="000A153F" w:rsidP="000A153F">
      <w:pPr>
        <w:pStyle w:val="NormalWeb"/>
        <w:shd w:val="clear" w:color="auto" w:fill="FFFFFF"/>
        <w:spacing w:before="0" w:beforeAutospacing="0" w:after="0" w:afterAutospacing="0"/>
        <w:rPr>
          <w:rFonts w:ascii="Montserrat" w:hAnsi="Montserrat" w:cs="Arial"/>
          <w:color w:val="2B3C62"/>
          <w:sz w:val="20"/>
          <w:szCs w:val="20"/>
        </w:rPr>
      </w:pPr>
      <w:r w:rsidRPr="00CD1433">
        <w:rPr>
          <w:rFonts w:ascii="Montserrat" w:hAnsi="Montserrat" w:cs="Arial"/>
          <w:color w:val="2B3C62"/>
          <w:sz w:val="20"/>
          <w:szCs w:val="20"/>
        </w:rPr>
        <w:t>Swimming and water safety are national curriculum requirements and essential life skills. The national curriculum requirement is that by the end of key stage 2, pupils should be taught to:</w:t>
      </w:r>
    </w:p>
    <w:p w14:paraId="261A3251" w14:textId="77777777" w:rsidR="000A153F" w:rsidRPr="00CD1433" w:rsidRDefault="000A153F" w:rsidP="0031478E">
      <w:pPr>
        <w:numPr>
          <w:ilvl w:val="0"/>
          <w:numId w:val="8"/>
        </w:numPr>
        <w:shd w:val="clear" w:color="auto" w:fill="FFFFFF"/>
        <w:ind w:left="255" w:hanging="255"/>
        <w:rPr>
          <w:rFonts w:ascii="Montserrat" w:hAnsi="Montserrat" w:cs="Arial"/>
          <w:color w:val="2B3C62"/>
          <w:sz w:val="20"/>
          <w:szCs w:val="20"/>
        </w:rPr>
      </w:pPr>
      <w:r w:rsidRPr="00CD1433">
        <w:rPr>
          <w:rFonts w:ascii="Montserrat" w:hAnsi="Montserrat" w:cs="Arial"/>
          <w:color w:val="2B3C62"/>
          <w:sz w:val="20"/>
          <w:szCs w:val="20"/>
        </w:rPr>
        <w:t>swim competently, confidently and proficiently over a distance of at least 25 metres.</w:t>
      </w:r>
    </w:p>
    <w:p w14:paraId="560911D6" w14:textId="77777777" w:rsidR="000A153F" w:rsidRPr="00CD1433" w:rsidRDefault="000A153F" w:rsidP="0031478E">
      <w:pPr>
        <w:numPr>
          <w:ilvl w:val="0"/>
          <w:numId w:val="8"/>
        </w:numPr>
        <w:shd w:val="clear" w:color="auto" w:fill="FFFFFF"/>
        <w:ind w:left="255" w:hanging="255"/>
        <w:rPr>
          <w:rFonts w:ascii="Montserrat" w:hAnsi="Montserrat" w:cs="Arial"/>
          <w:color w:val="2B3C62"/>
          <w:sz w:val="20"/>
          <w:szCs w:val="20"/>
        </w:rPr>
      </w:pPr>
      <w:r w:rsidRPr="00CD1433">
        <w:rPr>
          <w:rFonts w:ascii="Montserrat" w:hAnsi="Montserrat" w:cs="Arial"/>
          <w:color w:val="2B3C62"/>
          <w:sz w:val="20"/>
          <w:szCs w:val="20"/>
        </w:rPr>
        <w:t>use a range of strokes effectively, for example, front crawl, backstroke and breaststroke.</w:t>
      </w:r>
    </w:p>
    <w:p w14:paraId="34FE125D" w14:textId="77777777" w:rsidR="000A153F" w:rsidRPr="00CD1433" w:rsidRDefault="000A153F" w:rsidP="0031478E">
      <w:pPr>
        <w:numPr>
          <w:ilvl w:val="0"/>
          <w:numId w:val="8"/>
        </w:numPr>
        <w:shd w:val="clear" w:color="auto" w:fill="FFFFFF"/>
        <w:ind w:left="255" w:hanging="255"/>
        <w:rPr>
          <w:rFonts w:ascii="Montserrat" w:hAnsi="Montserrat" w:cs="Arial"/>
          <w:color w:val="2B3C62"/>
          <w:sz w:val="20"/>
          <w:szCs w:val="20"/>
        </w:rPr>
      </w:pPr>
      <w:r w:rsidRPr="00CD1433">
        <w:rPr>
          <w:rFonts w:ascii="Montserrat" w:hAnsi="Montserrat" w:cs="Arial"/>
          <w:color w:val="2B3C62"/>
          <w:sz w:val="20"/>
          <w:szCs w:val="20"/>
        </w:rPr>
        <w:t>perform a safe self-rescue in different water-based situations.</w:t>
      </w:r>
    </w:p>
    <w:p w14:paraId="1213488A" w14:textId="77777777" w:rsidR="000A153F" w:rsidRPr="00CD1433" w:rsidRDefault="000A153F" w:rsidP="000A153F">
      <w:pPr>
        <w:pStyle w:val="NormalWeb"/>
        <w:shd w:val="clear" w:color="auto" w:fill="FFFFFF"/>
        <w:spacing w:before="0" w:beforeAutospacing="0" w:after="0" w:afterAutospacing="0"/>
        <w:rPr>
          <w:rFonts w:ascii="Montserrat" w:hAnsi="Montserrat" w:cs="Arial"/>
          <w:color w:val="2B3C62"/>
          <w:sz w:val="12"/>
          <w:szCs w:val="12"/>
        </w:rPr>
      </w:pPr>
    </w:p>
    <w:p w14:paraId="08D285F1" w14:textId="77777777" w:rsidR="000A153F" w:rsidRPr="00CD1433" w:rsidRDefault="000A153F" w:rsidP="000A153F">
      <w:pPr>
        <w:pStyle w:val="NormalWeb"/>
        <w:shd w:val="clear" w:color="auto" w:fill="FFFFFF"/>
        <w:spacing w:before="0" w:beforeAutospacing="0" w:after="0" w:afterAutospacing="0"/>
        <w:rPr>
          <w:rFonts w:ascii="Montserrat" w:hAnsi="Montserrat" w:cs="Arial"/>
          <w:color w:val="2B3C62"/>
          <w:sz w:val="20"/>
          <w:szCs w:val="20"/>
        </w:rPr>
      </w:pPr>
      <w:r w:rsidRPr="00CD1433">
        <w:rPr>
          <w:rFonts w:ascii="Montserrat" w:hAnsi="Montserrat" w:cs="Arial"/>
          <w:color w:val="2B3C62"/>
          <w:sz w:val="20"/>
          <w:szCs w:val="20"/>
        </w:rPr>
        <w:t>You can use the PE and Sport Premium to fund the professional development and training that is available to schools to train staff to support high-quality swimming and water safety lessons for their pupils.</w:t>
      </w:r>
    </w:p>
    <w:p w14:paraId="0F691DAF" w14:textId="77777777" w:rsidR="000A153F" w:rsidRPr="00C45BA4" w:rsidRDefault="000A153F" w:rsidP="000A153F">
      <w:pPr>
        <w:pStyle w:val="NormalWeb"/>
        <w:shd w:val="clear" w:color="auto" w:fill="FFFFFF"/>
        <w:spacing w:before="0" w:beforeAutospacing="0" w:after="0" w:afterAutospacing="0"/>
        <w:rPr>
          <w:rFonts w:ascii="Montserrat" w:hAnsi="Montserrat" w:cstheme="minorHAnsi"/>
          <w:color w:val="0B0C0C"/>
          <w:sz w:val="12"/>
          <w:szCs w:val="12"/>
        </w:rPr>
      </w:pPr>
    </w:p>
    <w:p w14:paraId="4EA47FB7" w14:textId="77777777" w:rsidR="000A153F" w:rsidRPr="00CD1433" w:rsidRDefault="000A153F" w:rsidP="000A153F">
      <w:pPr>
        <w:rPr>
          <w:rFonts w:ascii="Montserrat" w:hAnsi="Montserrat" w:cstheme="minorHAnsi"/>
          <w:b/>
          <w:color w:val="2B3C62"/>
          <w:sz w:val="20"/>
          <w:szCs w:val="20"/>
        </w:rPr>
      </w:pPr>
      <w:r w:rsidRPr="00CD1433">
        <w:rPr>
          <w:rFonts w:ascii="Montserrat" w:hAnsi="Montserrat" w:cstheme="minorHAnsi"/>
          <w:b/>
          <w:color w:val="2B3C62"/>
          <w:sz w:val="20"/>
          <w:szCs w:val="20"/>
        </w:rPr>
        <w:t>You can use your funding for:</w:t>
      </w:r>
    </w:p>
    <w:p w14:paraId="17C471B7" w14:textId="77777777" w:rsidR="000A153F" w:rsidRPr="00C45BA4" w:rsidRDefault="000A153F" w:rsidP="000A153F">
      <w:pPr>
        <w:rPr>
          <w:rFonts w:ascii="Montserrat" w:hAnsi="Montserrat" w:cstheme="minorHAnsi"/>
          <w:color w:val="2B3C62"/>
          <w:sz w:val="8"/>
          <w:szCs w:val="8"/>
        </w:rPr>
      </w:pPr>
    </w:p>
    <w:p w14:paraId="664B31F9" w14:textId="77777777" w:rsidR="000A153F" w:rsidRPr="00CD1433" w:rsidRDefault="000A153F" w:rsidP="0031478E">
      <w:pPr>
        <w:pStyle w:val="ListParagraph"/>
        <w:numPr>
          <w:ilvl w:val="0"/>
          <w:numId w:val="9"/>
        </w:numPr>
        <w:ind w:left="255" w:hanging="255"/>
        <w:rPr>
          <w:rFonts w:ascii="Montserrat" w:hAnsi="Montserrat" w:cstheme="minorHAnsi"/>
          <w:color w:val="2B3C62"/>
          <w:sz w:val="20"/>
          <w:szCs w:val="20"/>
        </w:rPr>
      </w:pPr>
      <w:r w:rsidRPr="00CD1433">
        <w:rPr>
          <w:rFonts w:ascii="Montserrat" w:hAnsi="Montserrat" w:cstheme="minorHAnsi"/>
          <w:color w:val="2B3C62"/>
          <w:sz w:val="20"/>
          <w:szCs w:val="20"/>
        </w:rPr>
        <w:t>professional development and training that are available to schools to train staff to support high quality swimming and water safety lessons for their pupils.</w:t>
      </w:r>
    </w:p>
    <w:p w14:paraId="6DC91C02" w14:textId="77777777" w:rsidR="000A153F" w:rsidRPr="00CD1433" w:rsidRDefault="000A153F" w:rsidP="0031478E">
      <w:pPr>
        <w:pStyle w:val="ListParagraph"/>
        <w:numPr>
          <w:ilvl w:val="0"/>
          <w:numId w:val="9"/>
        </w:numPr>
        <w:ind w:left="255" w:hanging="255"/>
        <w:rPr>
          <w:rFonts w:ascii="Montserrat" w:hAnsi="Montserrat" w:cstheme="minorHAnsi"/>
          <w:color w:val="2B3C62"/>
          <w:sz w:val="20"/>
          <w:szCs w:val="20"/>
        </w:rPr>
      </w:pPr>
      <w:r w:rsidRPr="00CD1433">
        <w:rPr>
          <w:rFonts w:ascii="Montserrat" w:hAnsi="Montserrat" w:cstheme="minorHAnsi"/>
          <w:color w:val="2B3C62"/>
          <w:sz w:val="20"/>
          <w:szCs w:val="20"/>
        </w:rPr>
        <w:t>additional top-up swimming lessons to pupils who have not been able to meet the 3 national curriculum requirements for swimming and water safety after the delivery of core swimming and water safety lessons. At the end of key stage 2 all pupils are expected to be able to swim confidently and know how to be safe in and around water.</w:t>
      </w:r>
    </w:p>
    <w:p w14:paraId="574470E9" w14:textId="77777777" w:rsidR="000A153F" w:rsidRPr="00C45BA4" w:rsidRDefault="000A153F" w:rsidP="000A153F">
      <w:pPr>
        <w:rPr>
          <w:rFonts w:ascii="Montserrat" w:eastAsia="Times New Roman" w:hAnsi="Montserrat" w:cstheme="minorHAnsi"/>
          <w:color w:val="0B0C0C"/>
          <w:sz w:val="8"/>
          <w:szCs w:val="8"/>
          <w:lang w:eastAsia="en-GB"/>
        </w:rPr>
      </w:pPr>
    </w:p>
    <w:p w14:paraId="77AC81F8" w14:textId="77777777" w:rsidR="000A153F" w:rsidRPr="00CD1433" w:rsidRDefault="000A153F" w:rsidP="000A153F">
      <w:pPr>
        <w:rPr>
          <w:rFonts w:ascii="Montserrat" w:hAnsi="Montserrat"/>
          <w:b/>
          <w:color w:val="2B3C62"/>
          <w:sz w:val="20"/>
          <w:szCs w:val="20"/>
        </w:rPr>
      </w:pPr>
      <w:r w:rsidRPr="00CD1433">
        <w:rPr>
          <w:rFonts w:ascii="Montserrat" w:hAnsi="Montserrat" w:cstheme="minorHAnsi"/>
          <w:b/>
          <w:color w:val="2B3C62"/>
          <w:sz w:val="20"/>
          <w:szCs w:val="20"/>
        </w:rPr>
        <w:t>Schools are required to annually publish information on the percentage of their pupils in year 6 who met each of the 3 swimming and water safety national curriculum requirements</w:t>
      </w:r>
    </w:p>
    <w:p w14:paraId="3002F371" w14:textId="77777777" w:rsidR="000A153F" w:rsidRPr="00C45BA4" w:rsidRDefault="000A153F" w:rsidP="000A153F">
      <w:pPr>
        <w:rPr>
          <w:rFonts w:ascii="Montserrat" w:hAnsi="Montserrat"/>
          <w:b/>
          <w:color w:val="2F4495"/>
          <w:sz w:val="12"/>
          <w:szCs w:val="12"/>
        </w:rPr>
      </w:pPr>
    </w:p>
    <w:tbl>
      <w:tblPr>
        <w:tblStyle w:val="TableGrid"/>
        <w:tblW w:w="5000" w:type="pct"/>
        <w:tblBorders>
          <w:top w:val="single" w:sz="4" w:space="0" w:color="2B3C62"/>
          <w:left w:val="none" w:sz="0" w:space="0" w:color="auto"/>
          <w:bottom w:val="none" w:sz="0" w:space="0" w:color="auto"/>
          <w:right w:val="none" w:sz="0" w:space="0" w:color="auto"/>
          <w:insideH w:val="single" w:sz="4" w:space="0" w:color="2B3C62"/>
          <w:insideV w:val="single" w:sz="4" w:space="0" w:color="2B3C62"/>
        </w:tblBorders>
        <w:tblLook w:val="04A0" w:firstRow="1" w:lastRow="0" w:firstColumn="1" w:lastColumn="0" w:noHBand="0" w:noVBand="1"/>
      </w:tblPr>
      <w:tblGrid>
        <w:gridCol w:w="8815"/>
        <w:gridCol w:w="1262"/>
        <w:gridCol w:w="1253"/>
        <w:gridCol w:w="1235"/>
        <w:gridCol w:w="1275"/>
        <w:gridCol w:w="1296"/>
      </w:tblGrid>
      <w:tr w:rsidR="000A153F" w:rsidRPr="00C45BA4" w14:paraId="2A218E49" w14:textId="77777777" w:rsidTr="007A2A66">
        <w:tc>
          <w:tcPr>
            <w:tcW w:w="2912" w:type="pct"/>
            <w:vMerge w:val="restart"/>
            <w:vAlign w:val="center"/>
          </w:tcPr>
          <w:p w14:paraId="7C4202B3" w14:textId="77777777" w:rsidR="000A153F" w:rsidRPr="00CD1433" w:rsidRDefault="000A153F" w:rsidP="008876E0">
            <w:pPr>
              <w:jc w:val="center"/>
              <w:rPr>
                <w:rFonts w:ascii="Montserrat" w:hAnsi="Montserrat"/>
                <w:b/>
                <w:sz w:val="20"/>
                <w:szCs w:val="20"/>
              </w:rPr>
            </w:pPr>
            <w:r w:rsidRPr="00CD1433">
              <w:rPr>
                <w:rFonts w:ascii="Montserrat" w:hAnsi="Montserrat"/>
                <w:b/>
                <w:color w:val="2B3C62"/>
                <w:sz w:val="20"/>
                <w:szCs w:val="20"/>
              </w:rPr>
              <w:t>Outcome</w:t>
            </w:r>
          </w:p>
        </w:tc>
        <w:tc>
          <w:tcPr>
            <w:tcW w:w="2088" w:type="pct"/>
            <w:gridSpan w:val="5"/>
          </w:tcPr>
          <w:p w14:paraId="0B6E8644" w14:textId="77777777" w:rsidR="000A153F" w:rsidRPr="00CD1433" w:rsidRDefault="000A153F" w:rsidP="008876E0">
            <w:pPr>
              <w:jc w:val="center"/>
              <w:rPr>
                <w:rFonts w:ascii="Montserrat" w:hAnsi="Montserrat"/>
                <w:b/>
                <w:color w:val="2B3C62"/>
                <w:sz w:val="20"/>
                <w:szCs w:val="20"/>
              </w:rPr>
            </w:pPr>
            <w:r w:rsidRPr="00CD1433">
              <w:rPr>
                <w:rFonts w:ascii="Montserrat" w:hAnsi="Montserrat"/>
                <w:b/>
                <w:color w:val="2B3C62"/>
                <w:sz w:val="20"/>
                <w:szCs w:val="20"/>
              </w:rPr>
              <w:t>% of pupils achieving outcome</w:t>
            </w:r>
          </w:p>
        </w:tc>
      </w:tr>
      <w:tr w:rsidR="000A153F" w:rsidRPr="00EA45ED" w14:paraId="609E3D2D" w14:textId="77777777" w:rsidTr="007A2A66">
        <w:tc>
          <w:tcPr>
            <w:tcW w:w="2912" w:type="pct"/>
            <w:vMerge/>
          </w:tcPr>
          <w:p w14:paraId="645C471B" w14:textId="77777777" w:rsidR="000A153F" w:rsidRPr="00CD1433" w:rsidRDefault="000A153F" w:rsidP="008876E0">
            <w:pPr>
              <w:rPr>
                <w:rFonts w:ascii="Montserrat" w:hAnsi="Montserrat"/>
                <w:color w:val="231F20"/>
                <w:sz w:val="20"/>
                <w:szCs w:val="20"/>
              </w:rPr>
            </w:pPr>
          </w:p>
        </w:tc>
        <w:tc>
          <w:tcPr>
            <w:tcW w:w="417" w:type="pct"/>
          </w:tcPr>
          <w:p w14:paraId="4320C6AD" w14:textId="77777777" w:rsidR="000A153F" w:rsidRPr="00CD1433" w:rsidRDefault="000A153F" w:rsidP="008876E0">
            <w:pPr>
              <w:jc w:val="center"/>
              <w:rPr>
                <w:rFonts w:ascii="Montserrat" w:hAnsi="Montserrat"/>
                <w:b/>
                <w:color w:val="2B3C62"/>
                <w:sz w:val="20"/>
                <w:szCs w:val="20"/>
              </w:rPr>
            </w:pPr>
            <w:r w:rsidRPr="00CD1433">
              <w:rPr>
                <w:rFonts w:ascii="Montserrat" w:hAnsi="Montserrat"/>
                <w:b/>
                <w:color w:val="2B3C62"/>
                <w:sz w:val="20"/>
                <w:szCs w:val="20"/>
              </w:rPr>
              <w:t>2019/2020</w:t>
            </w:r>
          </w:p>
        </w:tc>
        <w:tc>
          <w:tcPr>
            <w:tcW w:w="414" w:type="pct"/>
          </w:tcPr>
          <w:p w14:paraId="5B72BBF4" w14:textId="77777777" w:rsidR="000A153F" w:rsidRPr="00CD1433" w:rsidRDefault="000A153F" w:rsidP="008876E0">
            <w:pPr>
              <w:jc w:val="center"/>
              <w:rPr>
                <w:rFonts w:ascii="Montserrat" w:hAnsi="Montserrat"/>
                <w:b/>
                <w:color w:val="2B3C62"/>
                <w:sz w:val="20"/>
                <w:szCs w:val="20"/>
              </w:rPr>
            </w:pPr>
            <w:r w:rsidRPr="00CD1433">
              <w:rPr>
                <w:rFonts w:ascii="Montserrat" w:hAnsi="Montserrat"/>
                <w:b/>
                <w:color w:val="2B3C62"/>
                <w:sz w:val="20"/>
                <w:szCs w:val="20"/>
              </w:rPr>
              <w:t>2020/2021</w:t>
            </w:r>
          </w:p>
        </w:tc>
        <w:tc>
          <w:tcPr>
            <w:tcW w:w="408" w:type="pct"/>
          </w:tcPr>
          <w:p w14:paraId="5BA16910" w14:textId="77777777" w:rsidR="000A153F" w:rsidRPr="00CD1433" w:rsidRDefault="000A153F" w:rsidP="008876E0">
            <w:pPr>
              <w:jc w:val="center"/>
              <w:rPr>
                <w:rFonts w:ascii="Montserrat" w:hAnsi="Montserrat"/>
                <w:b/>
                <w:color w:val="2B3C62"/>
                <w:sz w:val="20"/>
                <w:szCs w:val="20"/>
              </w:rPr>
            </w:pPr>
            <w:r w:rsidRPr="00CD1433">
              <w:rPr>
                <w:rFonts w:ascii="Montserrat" w:hAnsi="Montserrat"/>
                <w:b/>
                <w:color w:val="2B3C62"/>
                <w:sz w:val="20"/>
                <w:szCs w:val="20"/>
              </w:rPr>
              <w:t>2021/2022</w:t>
            </w:r>
          </w:p>
        </w:tc>
        <w:tc>
          <w:tcPr>
            <w:tcW w:w="421" w:type="pct"/>
          </w:tcPr>
          <w:p w14:paraId="5A487A74" w14:textId="77777777" w:rsidR="000A153F" w:rsidRPr="00CD1433" w:rsidRDefault="000A153F" w:rsidP="008876E0">
            <w:pPr>
              <w:jc w:val="center"/>
              <w:rPr>
                <w:rFonts w:ascii="Montserrat" w:hAnsi="Montserrat"/>
                <w:b/>
                <w:color w:val="2B3C62"/>
                <w:sz w:val="20"/>
                <w:szCs w:val="20"/>
              </w:rPr>
            </w:pPr>
            <w:r w:rsidRPr="00CD1433">
              <w:rPr>
                <w:rFonts w:ascii="Montserrat" w:hAnsi="Montserrat"/>
                <w:b/>
                <w:color w:val="2B3C62"/>
                <w:sz w:val="20"/>
                <w:szCs w:val="20"/>
              </w:rPr>
              <w:t>2022/2023</w:t>
            </w:r>
          </w:p>
        </w:tc>
        <w:tc>
          <w:tcPr>
            <w:tcW w:w="428" w:type="pct"/>
          </w:tcPr>
          <w:p w14:paraId="298EA6B5" w14:textId="77777777" w:rsidR="000A153F" w:rsidRPr="00CD1433" w:rsidRDefault="000A153F" w:rsidP="008876E0">
            <w:pPr>
              <w:jc w:val="center"/>
              <w:rPr>
                <w:rFonts w:ascii="Montserrat" w:hAnsi="Montserrat"/>
                <w:b/>
                <w:color w:val="EA0029"/>
                <w:sz w:val="20"/>
                <w:szCs w:val="20"/>
              </w:rPr>
            </w:pPr>
            <w:r w:rsidRPr="00CD1433">
              <w:rPr>
                <w:rFonts w:ascii="Montserrat" w:hAnsi="Montserrat"/>
                <w:b/>
                <w:color w:val="EA0029"/>
                <w:sz w:val="20"/>
                <w:szCs w:val="20"/>
              </w:rPr>
              <w:t>2023/2024</w:t>
            </w:r>
          </w:p>
        </w:tc>
      </w:tr>
      <w:tr w:rsidR="007A2A66" w:rsidRPr="00C45BA4" w14:paraId="018110B8" w14:textId="77777777" w:rsidTr="007A2A66">
        <w:trPr>
          <w:trHeight w:val="567"/>
        </w:trPr>
        <w:tc>
          <w:tcPr>
            <w:tcW w:w="2912" w:type="pct"/>
            <w:vAlign w:val="center"/>
          </w:tcPr>
          <w:p w14:paraId="319DD5DE" w14:textId="77777777" w:rsidR="007A2A66" w:rsidRPr="00CD1433" w:rsidRDefault="007A2A66" w:rsidP="007A2A66">
            <w:pPr>
              <w:rPr>
                <w:rFonts w:ascii="Montserrat" w:hAnsi="Montserrat" w:cstheme="minorHAnsi"/>
                <w:color w:val="2B3C62"/>
                <w:sz w:val="20"/>
                <w:szCs w:val="20"/>
              </w:rPr>
            </w:pPr>
            <w:r w:rsidRPr="00CD1433">
              <w:rPr>
                <w:rFonts w:ascii="Montserrat" w:hAnsi="Montserrat" w:cstheme="minorHAnsi"/>
                <w:color w:val="2B3C62"/>
                <w:sz w:val="20"/>
                <w:szCs w:val="20"/>
              </w:rPr>
              <w:t>Swim competently, confidently and proficiently over a distance of at least 25 metres</w:t>
            </w:r>
          </w:p>
        </w:tc>
        <w:tc>
          <w:tcPr>
            <w:tcW w:w="417" w:type="pct"/>
            <w:vAlign w:val="center"/>
          </w:tcPr>
          <w:p w14:paraId="0F227C6B" w14:textId="77777777" w:rsidR="007A2A66" w:rsidRPr="00CD1433" w:rsidRDefault="007A2A66" w:rsidP="007A2A66">
            <w:pPr>
              <w:rPr>
                <w:rFonts w:ascii="Montserrat" w:hAnsi="Montserrat"/>
                <w:sz w:val="20"/>
                <w:szCs w:val="20"/>
              </w:rPr>
            </w:pPr>
          </w:p>
        </w:tc>
        <w:tc>
          <w:tcPr>
            <w:tcW w:w="414" w:type="pct"/>
            <w:tcBorders>
              <w:top w:val="single" w:sz="6" w:space="0" w:color="2B3C62"/>
              <w:left w:val="single" w:sz="6" w:space="0" w:color="2B3C62"/>
              <w:bottom w:val="single" w:sz="6" w:space="0" w:color="2B3C62"/>
              <w:right w:val="single" w:sz="6" w:space="0" w:color="2B3C62"/>
            </w:tcBorders>
            <w:shd w:val="clear" w:color="auto" w:fill="auto"/>
          </w:tcPr>
          <w:p w14:paraId="390BD563" w14:textId="1A03E368" w:rsidR="007A2A66" w:rsidRPr="00CD1433" w:rsidRDefault="007A2A66" w:rsidP="007A2A66">
            <w:pPr>
              <w:rPr>
                <w:rFonts w:ascii="Montserrat" w:hAnsi="Montserrat"/>
                <w:sz w:val="20"/>
                <w:szCs w:val="20"/>
              </w:rPr>
            </w:pPr>
            <w:r>
              <w:rPr>
                <w:rStyle w:val="normaltextrun"/>
                <w:rFonts w:ascii="Montserrat" w:hAnsi="Montserrat" w:cs="Segoe UI"/>
              </w:rPr>
              <w:t>67%</w:t>
            </w:r>
            <w:r>
              <w:rPr>
                <w:rStyle w:val="eop"/>
                <w:rFonts w:ascii="Montserrat" w:hAnsi="Montserrat" w:cs="Segoe UI"/>
              </w:rPr>
              <w:t> </w:t>
            </w:r>
          </w:p>
        </w:tc>
        <w:tc>
          <w:tcPr>
            <w:tcW w:w="408" w:type="pct"/>
            <w:tcBorders>
              <w:top w:val="single" w:sz="6" w:space="0" w:color="2B3C62"/>
              <w:left w:val="single" w:sz="6" w:space="0" w:color="2B3C62"/>
              <w:bottom w:val="single" w:sz="6" w:space="0" w:color="2B3C62"/>
              <w:right w:val="single" w:sz="6" w:space="0" w:color="2B3C62"/>
            </w:tcBorders>
            <w:shd w:val="clear" w:color="auto" w:fill="auto"/>
          </w:tcPr>
          <w:p w14:paraId="1605F981" w14:textId="2237C5A7" w:rsidR="007A2A66" w:rsidRPr="00CD1433" w:rsidRDefault="007A2A66" w:rsidP="007A2A66">
            <w:pPr>
              <w:rPr>
                <w:rFonts w:ascii="Montserrat" w:hAnsi="Montserrat"/>
                <w:sz w:val="20"/>
                <w:szCs w:val="20"/>
              </w:rPr>
            </w:pPr>
            <w:r>
              <w:rPr>
                <w:rStyle w:val="normaltextrun"/>
                <w:rFonts w:ascii="Montserrat" w:hAnsi="Montserrat" w:cs="Segoe UI"/>
              </w:rPr>
              <w:t>81%</w:t>
            </w:r>
            <w:r>
              <w:rPr>
                <w:rStyle w:val="eop"/>
                <w:rFonts w:ascii="Montserrat" w:hAnsi="Montserrat" w:cs="Segoe UI"/>
              </w:rPr>
              <w:t> </w:t>
            </w:r>
          </w:p>
        </w:tc>
        <w:tc>
          <w:tcPr>
            <w:tcW w:w="421" w:type="pct"/>
            <w:tcBorders>
              <w:top w:val="single" w:sz="6" w:space="0" w:color="2B3C62"/>
              <w:left w:val="single" w:sz="6" w:space="0" w:color="2B3C62"/>
              <w:bottom w:val="single" w:sz="6" w:space="0" w:color="2B3C62"/>
              <w:right w:val="single" w:sz="6" w:space="0" w:color="2B3C62"/>
            </w:tcBorders>
            <w:shd w:val="clear" w:color="auto" w:fill="auto"/>
          </w:tcPr>
          <w:p w14:paraId="7E4188BA" w14:textId="50A66C56" w:rsidR="007A2A66" w:rsidRPr="00CD1433" w:rsidRDefault="007A2A66" w:rsidP="007A2A66">
            <w:pPr>
              <w:rPr>
                <w:rFonts w:ascii="Montserrat" w:hAnsi="Montserrat"/>
                <w:sz w:val="20"/>
                <w:szCs w:val="20"/>
              </w:rPr>
            </w:pPr>
            <w:r>
              <w:rPr>
                <w:rStyle w:val="normaltextrun"/>
                <w:rFonts w:ascii="Montserrat" w:hAnsi="Montserrat" w:cs="Segoe UI"/>
              </w:rPr>
              <w:t>70%</w:t>
            </w:r>
            <w:r>
              <w:rPr>
                <w:rStyle w:val="eop"/>
                <w:rFonts w:ascii="Montserrat" w:hAnsi="Montserrat" w:cs="Segoe UI"/>
              </w:rPr>
              <w:t> </w:t>
            </w:r>
          </w:p>
        </w:tc>
        <w:tc>
          <w:tcPr>
            <w:tcW w:w="428" w:type="pct"/>
          </w:tcPr>
          <w:p w14:paraId="3327309F" w14:textId="5CFEE978" w:rsidR="007A2A66" w:rsidRPr="00CD1433" w:rsidRDefault="000D52AA" w:rsidP="007A2A66">
            <w:pPr>
              <w:rPr>
                <w:rFonts w:ascii="Montserrat" w:hAnsi="Montserrat"/>
                <w:sz w:val="20"/>
                <w:szCs w:val="20"/>
              </w:rPr>
            </w:pPr>
            <w:r>
              <w:rPr>
                <w:rFonts w:ascii="Montserrat" w:hAnsi="Montserrat"/>
                <w:sz w:val="20"/>
                <w:szCs w:val="20"/>
              </w:rPr>
              <w:t>86%</w:t>
            </w:r>
          </w:p>
        </w:tc>
      </w:tr>
      <w:tr w:rsidR="007A2A66" w:rsidRPr="00C45BA4" w14:paraId="5042A9B8" w14:textId="77777777" w:rsidTr="007A2A66">
        <w:trPr>
          <w:trHeight w:val="567"/>
        </w:trPr>
        <w:tc>
          <w:tcPr>
            <w:tcW w:w="2912" w:type="pct"/>
            <w:vAlign w:val="center"/>
          </w:tcPr>
          <w:p w14:paraId="4F6B04DC" w14:textId="77777777" w:rsidR="007A2A66" w:rsidRPr="00CD1433" w:rsidRDefault="007A2A66" w:rsidP="007A2A66">
            <w:pPr>
              <w:rPr>
                <w:rFonts w:ascii="Montserrat" w:hAnsi="Montserrat" w:cstheme="minorHAnsi"/>
                <w:color w:val="2B3C62"/>
                <w:sz w:val="20"/>
                <w:szCs w:val="20"/>
              </w:rPr>
            </w:pPr>
            <w:r w:rsidRPr="00CD1433">
              <w:rPr>
                <w:rFonts w:ascii="Montserrat" w:hAnsi="Montserrat" w:cstheme="minorHAnsi"/>
                <w:color w:val="2B3C62"/>
                <w:sz w:val="20"/>
                <w:szCs w:val="20"/>
              </w:rPr>
              <w:t xml:space="preserve">Use a range of strokes effectively; </w:t>
            </w:r>
            <w:r w:rsidRPr="00CD1433">
              <w:rPr>
                <w:rFonts w:ascii="Montserrat" w:hAnsi="Montserrat"/>
                <w:color w:val="2B3C62"/>
                <w:sz w:val="20"/>
                <w:szCs w:val="20"/>
              </w:rPr>
              <w:t xml:space="preserve">front crawl, </w:t>
            </w:r>
            <w:r w:rsidRPr="00CD1433">
              <w:rPr>
                <w:rFonts w:ascii="Montserrat" w:hAnsi="Montserrat"/>
                <w:color w:val="2B3C62"/>
                <w:spacing w:val="-3"/>
                <w:sz w:val="20"/>
                <w:szCs w:val="20"/>
              </w:rPr>
              <w:t xml:space="preserve">backstroke </w:t>
            </w:r>
            <w:r w:rsidRPr="00CD1433">
              <w:rPr>
                <w:rFonts w:ascii="Montserrat" w:hAnsi="Montserrat"/>
                <w:color w:val="2B3C62"/>
                <w:sz w:val="20"/>
                <w:szCs w:val="20"/>
              </w:rPr>
              <w:t>and breaststroke</w:t>
            </w:r>
          </w:p>
        </w:tc>
        <w:tc>
          <w:tcPr>
            <w:tcW w:w="417" w:type="pct"/>
            <w:vAlign w:val="center"/>
          </w:tcPr>
          <w:p w14:paraId="57A65798" w14:textId="77777777" w:rsidR="007A2A66" w:rsidRPr="00CD1433" w:rsidRDefault="007A2A66" w:rsidP="007A2A66">
            <w:pPr>
              <w:rPr>
                <w:rFonts w:ascii="Montserrat" w:hAnsi="Montserrat"/>
                <w:sz w:val="20"/>
                <w:szCs w:val="20"/>
              </w:rPr>
            </w:pPr>
          </w:p>
        </w:tc>
        <w:tc>
          <w:tcPr>
            <w:tcW w:w="414" w:type="pct"/>
            <w:tcBorders>
              <w:top w:val="single" w:sz="6" w:space="0" w:color="2B3C62"/>
              <w:left w:val="single" w:sz="6" w:space="0" w:color="2B3C62"/>
              <w:bottom w:val="single" w:sz="6" w:space="0" w:color="2B3C62"/>
              <w:right w:val="single" w:sz="6" w:space="0" w:color="2B3C62"/>
            </w:tcBorders>
            <w:shd w:val="clear" w:color="auto" w:fill="auto"/>
          </w:tcPr>
          <w:p w14:paraId="1B9702D3" w14:textId="77777777" w:rsidR="007A2A66" w:rsidRDefault="007A2A66" w:rsidP="007A2A66">
            <w:pPr>
              <w:pStyle w:val="paragraph"/>
              <w:spacing w:before="0" w:beforeAutospacing="0" w:after="0" w:afterAutospacing="0"/>
              <w:textAlignment w:val="baseline"/>
              <w:divId w:val="1532765641"/>
              <w:rPr>
                <w:rFonts w:ascii="Segoe UI" w:hAnsi="Segoe UI" w:cs="Segoe UI"/>
                <w:sz w:val="18"/>
                <w:szCs w:val="18"/>
              </w:rPr>
            </w:pPr>
            <w:r>
              <w:rPr>
                <w:rStyle w:val="normaltextrun"/>
                <w:rFonts w:ascii="Montserrat" w:hAnsi="Montserrat" w:cs="Segoe UI"/>
              </w:rPr>
              <w:t>51%</w:t>
            </w:r>
            <w:r>
              <w:rPr>
                <w:rStyle w:val="eop"/>
                <w:rFonts w:ascii="Montserrat" w:hAnsi="Montserrat" w:cs="Segoe UI"/>
              </w:rPr>
              <w:t> </w:t>
            </w:r>
          </w:p>
          <w:p w14:paraId="237B4833" w14:textId="0B541B7E" w:rsidR="007A2A66" w:rsidRPr="00CD1433" w:rsidRDefault="007A2A66" w:rsidP="007A2A66">
            <w:pPr>
              <w:rPr>
                <w:rFonts w:ascii="Montserrat" w:hAnsi="Montserrat"/>
                <w:sz w:val="20"/>
                <w:szCs w:val="20"/>
              </w:rPr>
            </w:pPr>
            <w:r>
              <w:rPr>
                <w:rStyle w:val="eop"/>
                <w:rFonts w:ascii="Montserrat" w:hAnsi="Montserrat" w:cs="Segoe UI"/>
              </w:rPr>
              <w:t> </w:t>
            </w:r>
          </w:p>
        </w:tc>
        <w:tc>
          <w:tcPr>
            <w:tcW w:w="408" w:type="pct"/>
            <w:tcBorders>
              <w:top w:val="single" w:sz="6" w:space="0" w:color="2B3C62"/>
              <w:left w:val="single" w:sz="6" w:space="0" w:color="2B3C62"/>
              <w:bottom w:val="single" w:sz="6" w:space="0" w:color="2B3C62"/>
              <w:right w:val="single" w:sz="6" w:space="0" w:color="2B3C62"/>
            </w:tcBorders>
            <w:shd w:val="clear" w:color="auto" w:fill="auto"/>
          </w:tcPr>
          <w:p w14:paraId="34AF6526" w14:textId="77777777" w:rsidR="007A2A66" w:rsidRDefault="007A2A66" w:rsidP="007A2A66">
            <w:pPr>
              <w:pStyle w:val="paragraph"/>
              <w:spacing w:before="0" w:beforeAutospacing="0" w:after="0" w:afterAutospacing="0"/>
              <w:textAlignment w:val="baseline"/>
              <w:divId w:val="1443066994"/>
              <w:rPr>
                <w:rFonts w:ascii="Segoe UI" w:hAnsi="Segoe UI" w:cs="Segoe UI"/>
                <w:sz w:val="18"/>
                <w:szCs w:val="18"/>
              </w:rPr>
            </w:pPr>
            <w:r>
              <w:rPr>
                <w:rStyle w:val="normaltextrun"/>
                <w:rFonts w:ascii="Montserrat" w:hAnsi="Montserrat" w:cs="Segoe UI"/>
              </w:rPr>
              <w:t>39%</w:t>
            </w:r>
            <w:r>
              <w:rPr>
                <w:rStyle w:val="eop"/>
                <w:rFonts w:ascii="Montserrat" w:hAnsi="Montserrat" w:cs="Segoe UI"/>
              </w:rPr>
              <w:t> </w:t>
            </w:r>
          </w:p>
          <w:p w14:paraId="4B8D882B" w14:textId="47C83B5F" w:rsidR="007A2A66" w:rsidRPr="00CD1433" w:rsidRDefault="007A2A66" w:rsidP="007A2A66">
            <w:pPr>
              <w:rPr>
                <w:rFonts w:ascii="Montserrat" w:hAnsi="Montserrat"/>
                <w:sz w:val="20"/>
                <w:szCs w:val="20"/>
              </w:rPr>
            </w:pPr>
            <w:r>
              <w:rPr>
                <w:rStyle w:val="eop"/>
                <w:rFonts w:ascii="Montserrat" w:hAnsi="Montserrat" w:cs="Segoe UI"/>
              </w:rPr>
              <w:t> </w:t>
            </w:r>
          </w:p>
        </w:tc>
        <w:tc>
          <w:tcPr>
            <w:tcW w:w="421" w:type="pct"/>
            <w:tcBorders>
              <w:top w:val="single" w:sz="6" w:space="0" w:color="2B3C62"/>
              <w:left w:val="single" w:sz="6" w:space="0" w:color="2B3C62"/>
              <w:bottom w:val="single" w:sz="6" w:space="0" w:color="2B3C62"/>
              <w:right w:val="single" w:sz="6" w:space="0" w:color="2B3C62"/>
            </w:tcBorders>
            <w:shd w:val="clear" w:color="auto" w:fill="auto"/>
          </w:tcPr>
          <w:p w14:paraId="0FADC9F1" w14:textId="679A79CF" w:rsidR="007A2A66" w:rsidRPr="00CD1433" w:rsidRDefault="007A2A66" w:rsidP="007A2A66">
            <w:pPr>
              <w:rPr>
                <w:rFonts w:ascii="Montserrat" w:hAnsi="Montserrat"/>
                <w:sz w:val="20"/>
                <w:szCs w:val="20"/>
              </w:rPr>
            </w:pPr>
            <w:r>
              <w:rPr>
                <w:rStyle w:val="normaltextrun"/>
                <w:rFonts w:ascii="Montserrat" w:hAnsi="Montserrat" w:cs="Segoe UI"/>
              </w:rPr>
              <w:t>55%</w:t>
            </w:r>
            <w:r>
              <w:rPr>
                <w:rStyle w:val="eop"/>
                <w:rFonts w:ascii="Montserrat" w:hAnsi="Montserrat" w:cs="Segoe UI"/>
              </w:rPr>
              <w:t> </w:t>
            </w:r>
          </w:p>
        </w:tc>
        <w:tc>
          <w:tcPr>
            <w:tcW w:w="428" w:type="pct"/>
          </w:tcPr>
          <w:p w14:paraId="1928E0BE" w14:textId="5001746F" w:rsidR="007A2A66" w:rsidRPr="00CD1433" w:rsidRDefault="0089133C" w:rsidP="007A2A66">
            <w:pPr>
              <w:rPr>
                <w:rFonts w:ascii="Montserrat" w:hAnsi="Montserrat"/>
                <w:sz w:val="20"/>
                <w:szCs w:val="20"/>
              </w:rPr>
            </w:pPr>
            <w:r>
              <w:rPr>
                <w:rFonts w:ascii="Montserrat" w:hAnsi="Montserrat"/>
                <w:sz w:val="20"/>
                <w:szCs w:val="20"/>
              </w:rPr>
              <w:t>58%</w:t>
            </w:r>
          </w:p>
        </w:tc>
      </w:tr>
      <w:tr w:rsidR="007A2A66" w:rsidRPr="00C45BA4" w14:paraId="12A2A3EB" w14:textId="77777777" w:rsidTr="007A2A66">
        <w:trPr>
          <w:trHeight w:val="567"/>
        </w:trPr>
        <w:tc>
          <w:tcPr>
            <w:tcW w:w="2912" w:type="pct"/>
            <w:vAlign w:val="center"/>
          </w:tcPr>
          <w:p w14:paraId="2875E9BD" w14:textId="77777777" w:rsidR="007A2A66" w:rsidRPr="00CD1433" w:rsidRDefault="007A2A66" w:rsidP="007A2A66">
            <w:pPr>
              <w:rPr>
                <w:rFonts w:ascii="Montserrat" w:hAnsi="Montserrat" w:cstheme="minorHAnsi"/>
                <w:color w:val="2B3C62"/>
                <w:sz w:val="20"/>
                <w:szCs w:val="20"/>
              </w:rPr>
            </w:pPr>
            <w:r w:rsidRPr="00CD1433">
              <w:rPr>
                <w:rFonts w:ascii="Montserrat" w:hAnsi="Montserrat" w:cstheme="minorHAnsi"/>
                <w:color w:val="2B3C62"/>
                <w:sz w:val="20"/>
                <w:szCs w:val="20"/>
              </w:rPr>
              <w:t>Perform safe self-rescue in different water-based situations</w:t>
            </w:r>
          </w:p>
        </w:tc>
        <w:tc>
          <w:tcPr>
            <w:tcW w:w="417" w:type="pct"/>
            <w:vAlign w:val="center"/>
          </w:tcPr>
          <w:p w14:paraId="4E94AEBB" w14:textId="77777777" w:rsidR="007A2A66" w:rsidRPr="00CD1433" w:rsidRDefault="007A2A66" w:rsidP="007A2A66">
            <w:pPr>
              <w:rPr>
                <w:rFonts w:ascii="Montserrat" w:hAnsi="Montserrat"/>
                <w:sz w:val="20"/>
                <w:szCs w:val="20"/>
              </w:rPr>
            </w:pPr>
          </w:p>
        </w:tc>
        <w:tc>
          <w:tcPr>
            <w:tcW w:w="414" w:type="pct"/>
            <w:tcBorders>
              <w:top w:val="single" w:sz="6" w:space="0" w:color="2B3C62"/>
              <w:left w:val="single" w:sz="6" w:space="0" w:color="2B3C62"/>
              <w:bottom w:val="single" w:sz="6" w:space="0" w:color="2B3C62"/>
              <w:right w:val="single" w:sz="6" w:space="0" w:color="2B3C62"/>
            </w:tcBorders>
            <w:shd w:val="clear" w:color="auto" w:fill="auto"/>
          </w:tcPr>
          <w:p w14:paraId="3900292E" w14:textId="2C3FF349" w:rsidR="007A2A66" w:rsidRPr="00CD1433" w:rsidRDefault="007A2A66" w:rsidP="007A2A66">
            <w:pPr>
              <w:rPr>
                <w:rFonts w:ascii="Montserrat" w:hAnsi="Montserrat"/>
                <w:sz w:val="20"/>
                <w:szCs w:val="20"/>
              </w:rPr>
            </w:pPr>
            <w:r>
              <w:rPr>
                <w:rStyle w:val="normaltextrun"/>
                <w:rFonts w:ascii="Montserrat" w:hAnsi="Montserrat" w:cs="Segoe UI"/>
              </w:rPr>
              <w:t>88%</w:t>
            </w:r>
            <w:r>
              <w:rPr>
                <w:rStyle w:val="eop"/>
                <w:rFonts w:ascii="Montserrat" w:hAnsi="Montserrat" w:cs="Segoe UI"/>
              </w:rPr>
              <w:t> </w:t>
            </w:r>
          </w:p>
        </w:tc>
        <w:tc>
          <w:tcPr>
            <w:tcW w:w="408" w:type="pct"/>
            <w:tcBorders>
              <w:top w:val="single" w:sz="6" w:space="0" w:color="2B3C62"/>
              <w:left w:val="single" w:sz="6" w:space="0" w:color="2B3C62"/>
              <w:bottom w:val="single" w:sz="6" w:space="0" w:color="2B3C62"/>
              <w:right w:val="single" w:sz="6" w:space="0" w:color="2B3C62"/>
            </w:tcBorders>
            <w:shd w:val="clear" w:color="auto" w:fill="auto"/>
          </w:tcPr>
          <w:p w14:paraId="2C64FF61" w14:textId="77777777" w:rsidR="007A2A66" w:rsidRDefault="007A2A66" w:rsidP="007A2A66">
            <w:pPr>
              <w:pStyle w:val="paragraph"/>
              <w:spacing w:before="0" w:beforeAutospacing="0" w:after="0" w:afterAutospacing="0"/>
              <w:textAlignment w:val="baseline"/>
              <w:divId w:val="1292519474"/>
              <w:rPr>
                <w:rFonts w:ascii="Segoe UI" w:hAnsi="Segoe UI" w:cs="Segoe UI"/>
                <w:sz w:val="18"/>
                <w:szCs w:val="18"/>
              </w:rPr>
            </w:pPr>
            <w:r>
              <w:rPr>
                <w:rStyle w:val="normaltextrun"/>
                <w:rFonts w:ascii="Montserrat" w:hAnsi="Montserrat" w:cs="Segoe UI"/>
              </w:rPr>
              <w:t>90%</w:t>
            </w:r>
            <w:r>
              <w:rPr>
                <w:rStyle w:val="eop"/>
                <w:rFonts w:ascii="Montserrat" w:hAnsi="Montserrat" w:cs="Segoe UI"/>
              </w:rPr>
              <w:t> </w:t>
            </w:r>
          </w:p>
          <w:p w14:paraId="56389D1B" w14:textId="39A5E722" w:rsidR="007A2A66" w:rsidRPr="00CD1433" w:rsidRDefault="007A2A66" w:rsidP="007A2A66">
            <w:pPr>
              <w:rPr>
                <w:rFonts w:ascii="Montserrat" w:hAnsi="Montserrat"/>
                <w:sz w:val="20"/>
                <w:szCs w:val="20"/>
              </w:rPr>
            </w:pPr>
            <w:r>
              <w:rPr>
                <w:rStyle w:val="eop"/>
                <w:rFonts w:ascii="Montserrat" w:hAnsi="Montserrat" w:cs="Segoe UI"/>
              </w:rPr>
              <w:t> </w:t>
            </w:r>
          </w:p>
        </w:tc>
        <w:tc>
          <w:tcPr>
            <w:tcW w:w="421" w:type="pct"/>
            <w:tcBorders>
              <w:top w:val="single" w:sz="6" w:space="0" w:color="2B3C62"/>
              <w:left w:val="single" w:sz="6" w:space="0" w:color="2B3C62"/>
              <w:bottom w:val="single" w:sz="6" w:space="0" w:color="2B3C62"/>
              <w:right w:val="single" w:sz="6" w:space="0" w:color="2B3C62"/>
            </w:tcBorders>
            <w:shd w:val="clear" w:color="auto" w:fill="auto"/>
          </w:tcPr>
          <w:p w14:paraId="54EFF504" w14:textId="2CA0D45A" w:rsidR="007A2A66" w:rsidRPr="00CD1433" w:rsidRDefault="007A2A66" w:rsidP="007A2A66">
            <w:pPr>
              <w:rPr>
                <w:rFonts w:ascii="Montserrat" w:hAnsi="Montserrat"/>
                <w:sz w:val="20"/>
                <w:szCs w:val="20"/>
              </w:rPr>
            </w:pPr>
            <w:r>
              <w:rPr>
                <w:rStyle w:val="normaltextrun"/>
                <w:rFonts w:ascii="Montserrat" w:hAnsi="Montserrat" w:cs="Segoe UI"/>
              </w:rPr>
              <w:t>92%</w:t>
            </w:r>
            <w:r>
              <w:rPr>
                <w:rStyle w:val="eop"/>
                <w:rFonts w:ascii="Montserrat" w:hAnsi="Montserrat" w:cs="Segoe UI"/>
              </w:rPr>
              <w:t> </w:t>
            </w:r>
          </w:p>
        </w:tc>
        <w:tc>
          <w:tcPr>
            <w:tcW w:w="428" w:type="pct"/>
          </w:tcPr>
          <w:p w14:paraId="14977CFD" w14:textId="67C0DC4E" w:rsidR="007A2A66" w:rsidRPr="00CD1433" w:rsidRDefault="0089133C" w:rsidP="007A2A66">
            <w:pPr>
              <w:rPr>
                <w:rFonts w:ascii="Montserrat" w:hAnsi="Montserrat"/>
                <w:sz w:val="20"/>
                <w:szCs w:val="20"/>
              </w:rPr>
            </w:pPr>
            <w:r>
              <w:rPr>
                <w:rFonts w:ascii="Montserrat" w:hAnsi="Montserrat"/>
                <w:sz w:val="20"/>
                <w:szCs w:val="20"/>
              </w:rPr>
              <w:t>91%</w:t>
            </w:r>
          </w:p>
        </w:tc>
      </w:tr>
      <w:tr w:rsidR="007A2A66" w:rsidRPr="00C45BA4" w14:paraId="3BE1A058" w14:textId="77777777" w:rsidTr="007A2A66">
        <w:trPr>
          <w:trHeight w:val="567"/>
        </w:trPr>
        <w:tc>
          <w:tcPr>
            <w:tcW w:w="2912" w:type="pct"/>
            <w:vAlign w:val="center"/>
          </w:tcPr>
          <w:p w14:paraId="04773615" w14:textId="77777777" w:rsidR="007A2A66" w:rsidRPr="00CD1433" w:rsidRDefault="007A2A66" w:rsidP="007A2A66">
            <w:pPr>
              <w:rPr>
                <w:rFonts w:ascii="Montserrat" w:hAnsi="Montserrat" w:cstheme="minorHAnsi"/>
                <w:b/>
                <w:color w:val="2B3C62"/>
                <w:sz w:val="20"/>
                <w:szCs w:val="20"/>
              </w:rPr>
            </w:pPr>
            <w:r w:rsidRPr="00CD1433">
              <w:rPr>
                <w:rFonts w:ascii="Montserrat" w:hAnsi="Montserrat" w:cstheme="minorHAnsi"/>
                <w:color w:val="2B3C62"/>
                <w:sz w:val="20"/>
                <w:szCs w:val="20"/>
              </w:rPr>
              <w:t xml:space="preserve">The premium may also be used to provide additional top-up swimming lessons to pupils who have not been able to meet the national curriculum requirements for swimming and water safety after the delivery of core swimming and water safety lessons. At the end of key stage 2 all pupils are expected to be able to swim confidently and know how to be safe in and around water. </w:t>
            </w:r>
            <w:r w:rsidRPr="00CD1433">
              <w:rPr>
                <w:rFonts w:ascii="Montserrat" w:hAnsi="Montserrat" w:cstheme="minorHAnsi"/>
                <w:b/>
                <w:color w:val="2B3C62"/>
                <w:sz w:val="20"/>
                <w:szCs w:val="20"/>
              </w:rPr>
              <w:t>Have you used any funding for this purpose?</w:t>
            </w:r>
          </w:p>
        </w:tc>
        <w:tc>
          <w:tcPr>
            <w:tcW w:w="417" w:type="pct"/>
            <w:vAlign w:val="center"/>
          </w:tcPr>
          <w:p w14:paraId="6C627095" w14:textId="77777777" w:rsidR="007A2A66" w:rsidRPr="00CD1433" w:rsidRDefault="007A2A66" w:rsidP="007A2A66">
            <w:pPr>
              <w:rPr>
                <w:rFonts w:ascii="Montserrat" w:hAnsi="Montserrat"/>
                <w:sz w:val="20"/>
                <w:szCs w:val="20"/>
              </w:rPr>
            </w:pPr>
          </w:p>
        </w:tc>
        <w:tc>
          <w:tcPr>
            <w:tcW w:w="414" w:type="pct"/>
            <w:tcBorders>
              <w:top w:val="single" w:sz="6" w:space="0" w:color="2B3C62"/>
              <w:left w:val="single" w:sz="6" w:space="0" w:color="2B3C62"/>
              <w:bottom w:val="nil"/>
              <w:right w:val="single" w:sz="6" w:space="0" w:color="2B3C62"/>
            </w:tcBorders>
            <w:shd w:val="clear" w:color="auto" w:fill="auto"/>
          </w:tcPr>
          <w:p w14:paraId="178603BC" w14:textId="30FF41BC" w:rsidR="007A2A66" w:rsidRPr="00CD1433" w:rsidRDefault="007A2A66" w:rsidP="007A2A66">
            <w:pPr>
              <w:rPr>
                <w:rFonts w:ascii="Montserrat" w:hAnsi="Montserrat"/>
                <w:sz w:val="20"/>
                <w:szCs w:val="20"/>
              </w:rPr>
            </w:pPr>
            <w:r>
              <w:rPr>
                <w:rStyle w:val="normaltextrun"/>
                <w:rFonts w:ascii="Montserrat" w:hAnsi="Montserrat" w:cs="Segoe UI"/>
              </w:rPr>
              <w:t>no</w:t>
            </w:r>
            <w:r>
              <w:rPr>
                <w:rStyle w:val="eop"/>
                <w:rFonts w:ascii="Montserrat" w:hAnsi="Montserrat" w:cs="Segoe UI"/>
              </w:rPr>
              <w:t> </w:t>
            </w:r>
          </w:p>
        </w:tc>
        <w:tc>
          <w:tcPr>
            <w:tcW w:w="408" w:type="pct"/>
            <w:tcBorders>
              <w:top w:val="single" w:sz="6" w:space="0" w:color="2B3C62"/>
              <w:left w:val="single" w:sz="6" w:space="0" w:color="2B3C62"/>
              <w:bottom w:val="nil"/>
              <w:right w:val="single" w:sz="6" w:space="0" w:color="2B3C62"/>
            </w:tcBorders>
            <w:shd w:val="clear" w:color="auto" w:fill="auto"/>
          </w:tcPr>
          <w:p w14:paraId="0B4A03AA" w14:textId="4B89963F" w:rsidR="007A2A66" w:rsidRPr="00CD1433" w:rsidRDefault="007A2A66" w:rsidP="007A2A66">
            <w:pPr>
              <w:rPr>
                <w:rFonts w:ascii="Montserrat" w:hAnsi="Montserrat"/>
                <w:sz w:val="20"/>
                <w:szCs w:val="20"/>
              </w:rPr>
            </w:pPr>
            <w:r>
              <w:rPr>
                <w:rStyle w:val="normaltextrun"/>
                <w:rFonts w:ascii="Montserrat" w:hAnsi="Montserrat" w:cs="Segoe UI"/>
              </w:rPr>
              <w:t>no</w:t>
            </w:r>
            <w:r>
              <w:rPr>
                <w:rStyle w:val="eop"/>
                <w:rFonts w:ascii="Montserrat" w:hAnsi="Montserrat" w:cs="Segoe UI"/>
              </w:rPr>
              <w:t> </w:t>
            </w:r>
          </w:p>
        </w:tc>
        <w:tc>
          <w:tcPr>
            <w:tcW w:w="421" w:type="pct"/>
            <w:tcBorders>
              <w:top w:val="single" w:sz="6" w:space="0" w:color="2B3C62"/>
              <w:left w:val="single" w:sz="6" w:space="0" w:color="2B3C62"/>
              <w:bottom w:val="nil"/>
              <w:right w:val="single" w:sz="6" w:space="0" w:color="2B3C62"/>
            </w:tcBorders>
            <w:shd w:val="clear" w:color="auto" w:fill="auto"/>
          </w:tcPr>
          <w:p w14:paraId="317B455C" w14:textId="7855DDA1" w:rsidR="007A2A66" w:rsidRPr="00CD1433" w:rsidRDefault="007A2A66" w:rsidP="007A2A66">
            <w:pPr>
              <w:rPr>
                <w:rFonts w:ascii="Montserrat" w:hAnsi="Montserrat"/>
                <w:sz w:val="20"/>
                <w:szCs w:val="20"/>
              </w:rPr>
            </w:pPr>
            <w:r>
              <w:rPr>
                <w:rStyle w:val="normaltextrun"/>
                <w:rFonts w:ascii="Montserrat" w:hAnsi="Montserrat" w:cs="Segoe UI"/>
              </w:rPr>
              <w:t>no</w:t>
            </w:r>
            <w:r>
              <w:rPr>
                <w:rStyle w:val="eop"/>
                <w:rFonts w:ascii="Montserrat" w:hAnsi="Montserrat" w:cs="Segoe UI"/>
              </w:rPr>
              <w:t> </w:t>
            </w:r>
          </w:p>
        </w:tc>
        <w:tc>
          <w:tcPr>
            <w:tcW w:w="428" w:type="pct"/>
          </w:tcPr>
          <w:p w14:paraId="6120A187" w14:textId="03B313E2" w:rsidR="007A2A66" w:rsidRPr="00CD1433" w:rsidRDefault="00C9701A" w:rsidP="007A2A66">
            <w:pPr>
              <w:rPr>
                <w:rFonts w:ascii="Montserrat" w:hAnsi="Montserrat"/>
                <w:sz w:val="20"/>
                <w:szCs w:val="20"/>
              </w:rPr>
            </w:pPr>
            <w:r>
              <w:rPr>
                <w:rFonts w:ascii="Montserrat" w:hAnsi="Montserrat"/>
                <w:sz w:val="20"/>
                <w:szCs w:val="20"/>
              </w:rPr>
              <w:t>no</w:t>
            </w:r>
          </w:p>
        </w:tc>
      </w:tr>
    </w:tbl>
    <w:p w14:paraId="59D123D0" w14:textId="77777777" w:rsidR="000A153F" w:rsidRPr="00C45BA4" w:rsidRDefault="000A153F" w:rsidP="000A153F">
      <w:pPr>
        <w:rPr>
          <w:rFonts w:ascii="Montserrat" w:hAnsi="Montserrat"/>
          <w:b/>
          <w:color w:val="2F4495"/>
          <w:sz w:val="12"/>
          <w:szCs w:val="12"/>
        </w:rPr>
      </w:pPr>
    </w:p>
    <w:p w14:paraId="4757C638" w14:textId="77777777" w:rsidR="000A153F" w:rsidRPr="00C45BA4" w:rsidRDefault="000A153F" w:rsidP="000A153F">
      <w:pPr>
        <w:rPr>
          <w:rFonts w:ascii="Montserrat" w:hAnsi="Montserrat"/>
          <w:b/>
          <w:color w:val="2F4495"/>
          <w:sz w:val="12"/>
          <w:szCs w:val="12"/>
        </w:rPr>
      </w:pPr>
      <w:r w:rsidRPr="00C45BA4">
        <w:rPr>
          <w:rFonts w:ascii="Montserrat" w:hAnsi="Montserrat"/>
          <w:b/>
          <w:color w:val="2F4495"/>
          <w:sz w:val="12"/>
          <w:szCs w:val="12"/>
        </w:rPr>
        <w:br w:type="page"/>
      </w:r>
    </w:p>
    <w:p w14:paraId="0D5C1C27" w14:textId="77777777" w:rsidR="000A153F" w:rsidRPr="00C45BA4" w:rsidRDefault="000A153F" w:rsidP="000A153F">
      <w:pPr>
        <w:shd w:val="clear" w:color="auto" w:fill="2B3C62"/>
        <w:rPr>
          <w:rFonts w:ascii="Montserrat" w:hAnsi="Montserrat"/>
          <w:b/>
          <w:color w:val="2F4495"/>
          <w:sz w:val="8"/>
          <w:szCs w:val="8"/>
        </w:rPr>
      </w:pPr>
      <w:r w:rsidRPr="00C45BA4">
        <w:rPr>
          <w:rFonts w:ascii="Montserrat" w:hAnsi="Montserrat"/>
          <w:b/>
          <w:color w:val="FFFFFF" w:themeColor="background1"/>
          <w:sz w:val="24"/>
          <w:szCs w:val="24"/>
        </w:rPr>
        <w:t>PE &amp; Sport Premium: Development Plan</w:t>
      </w:r>
    </w:p>
    <w:tbl>
      <w:tblPr>
        <w:tblStyle w:val="TableGrid"/>
        <w:tblW w:w="5000" w:type="pct"/>
        <w:tblBorders>
          <w:top w:val="single" w:sz="4" w:space="0" w:color="2B3C62"/>
          <w:left w:val="none" w:sz="0" w:space="0" w:color="auto"/>
          <w:bottom w:val="single" w:sz="4" w:space="0" w:color="2B3C62"/>
          <w:right w:val="none" w:sz="0" w:space="0" w:color="auto"/>
          <w:insideH w:val="single" w:sz="4" w:space="0" w:color="2B3C62"/>
          <w:insideV w:val="single" w:sz="4" w:space="0" w:color="2B3C62"/>
        </w:tblBorders>
        <w:tblLook w:val="04A0" w:firstRow="1" w:lastRow="0" w:firstColumn="1" w:lastColumn="0" w:noHBand="0" w:noVBand="1"/>
      </w:tblPr>
      <w:tblGrid>
        <w:gridCol w:w="6272"/>
        <w:gridCol w:w="2216"/>
        <w:gridCol w:w="2216"/>
        <w:gridCol w:w="2216"/>
        <w:gridCol w:w="2216"/>
      </w:tblGrid>
      <w:tr w:rsidR="000A153F" w:rsidRPr="00C45BA4" w14:paraId="62CEC7A7" w14:textId="77777777" w:rsidTr="008876E0">
        <w:trPr>
          <w:trHeight w:val="478"/>
        </w:trPr>
        <w:tc>
          <w:tcPr>
            <w:tcW w:w="2072" w:type="pct"/>
            <w:vAlign w:val="center"/>
          </w:tcPr>
          <w:p w14:paraId="21B0B46D" w14:textId="77777777" w:rsidR="000A153F" w:rsidRPr="00CD1433" w:rsidRDefault="000A153F" w:rsidP="008876E0">
            <w:pPr>
              <w:rPr>
                <w:rFonts w:ascii="Montserrat" w:hAnsi="Montserrat"/>
                <w:b/>
                <w:color w:val="2B3C62"/>
                <w:sz w:val="20"/>
                <w:szCs w:val="20"/>
              </w:rPr>
            </w:pPr>
            <w:r w:rsidRPr="00CD1433">
              <w:rPr>
                <w:rFonts w:ascii="Montserrat" w:hAnsi="Montserrat"/>
                <w:b/>
                <w:color w:val="2B3C62"/>
                <w:sz w:val="20"/>
                <w:szCs w:val="20"/>
              </w:rPr>
              <w:t>2023/2024 Funding</w:t>
            </w:r>
          </w:p>
          <w:p w14:paraId="13066C2D" w14:textId="77777777" w:rsidR="000A153F" w:rsidRPr="00C45BA4" w:rsidRDefault="000A153F" w:rsidP="008876E0">
            <w:pPr>
              <w:rPr>
                <w:rFonts w:ascii="Montserrat" w:hAnsi="Montserrat"/>
                <w:bCs/>
                <w:color w:val="2B3C62"/>
                <w:sz w:val="16"/>
                <w:szCs w:val="16"/>
              </w:rPr>
            </w:pPr>
            <w:r w:rsidRPr="00C45BA4">
              <w:rPr>
                <w:rFonts w:ascii="Montserrat" w:hAnsi="Montserrat"/>
                <w:bCs/>
                <w:color w:val="2B3C62"/>
                <w:sz w:val="16"/>
                <w:szCs w:val="16"/>
              </w:rPr>
              <w:t>Must be allocated and spent in full by 31</w:t>
            </w:r>
            <w:r w:rsidRPr="00C45BA4">
              <w:rPr>
                <w:rFonts w:ascii="Montserrat" w:hAnsi="Montserrat"/>
                <w:bCs/>
                <w:color w:val="2B3C62"/>
                <w:sz w:val="16"/>
                <w:szCs w:val="16"/>
                <w:vertAlign w:val="superscript"/>
              </w:rPr>
              <w:t>st</w:t>
            </w:r>
            <w:r w:rsidRPr="00C45BA4">
              <w:rPr>
                <w:rFonts w:ascii="Montserrat" w:hAnsi="Montserrat"/>
                <w:bCs/>
                <w:color w:val="2B3C62"/>
                <w:sz w:val="16"/>
                <w:szCs w:val="16"/>
              </w:rPr>
              <w:t xml:space="preserve"> July 202</w:t>
            </w:r>
            <w:r>
              <w:rPr>
                <w:rFonts w:ascii="Montserrat" w:hAnsi="Montserrat"/>
                <w:bCs/>
                <w:color w:val="2B3C62"/>
                <w:sz w:val="16"/>
                <w:szCs w:val="16"/>
              </w:rPr>
              <w:t>4</w:t>
            </w:r>
          </w:p>
        </w:tc>
        <w:tc>
          <w:tcPr>
            <w:tcW w:w="1464" w:type="pct"/>
            <w:gridSpan w:val="2"/>
            <w:vAlign w:val="center"/>
          </w:tcPr>
          <w:p w14:paraId="7870C51F" w14:textId="77777777" w:rsidR="000A153F" w:rsidRPr="00CD1433" w:rsidRDefault="000A153F" w:rsidP="008876E0">
            <w:pPr>
              <w:jc w:val="center"/>
              <w:rPr>
                <w:rFonts w:ascii="Montserrat" w:eastAsia="Times New Roman" w:hAnsi="Montserrat" w:cs="Times New Roman"/>
                <w:b/>
                <w:i/>
                <w:color w:val="2B3C62"/>
                <w:sz w:val="20"/>
                <w:szCs w:val="20"/>
                <w:lang w:eastAsia="en-GB"/>
              </w:rPr>
            </w:pPr>
            <w:r w:rsidRPr="00CD1433">
              <w:rPr>
                <w:rFonts w:ascii="Montserrat" w:eastAsia="Times New Roman" w:hAnsi="Montserrat" w:cs="Times New Roman"/>
                <w:b/>
                <w:i/>
                <w:color w:val="2B3C62"/>
                <w:sz w:val="20"/>
                <w:szCs w:val="20"/>
                <w:lang w:eastAsia="en-GB"/>
              </w:rPr>
              <w:t>£16,000 + £10 per pupil (Year 1 – Year 6)</w:t>
            </w:r>
          </w:p>
        </w:tc>
        <w:tc>
          <w:tcPr>
            <w:tcW w:w="732" w:type="pct"/>
            <w:vAlign w:val="center"/>
          </w:tcPr>
          <w:p w14:paraId="1947411B" w14:textId="77777777" w:rsidR="000A153F" w:rsidRPr="00CD1433" w:rsidRDefault="000A153F" w:rsidP="008876E0">
            <w:pPr>
              <w:jc w:val="center"/>
              <w:rPr>
                <w:rFonts w:ascii="Montserrat" w:eastAsia="Times New Roman" w:hAnsi="Montserrat" w:cs="Times New Roman"/>
                <w:b/>
                <w:i/>
                <w:color w:val="2B3C62"/>
                <w:sz w:val="20"/>
                <w:szCs w:val="20"/>
                <w:lang w:eastAsia="en-GB"/>
              </w:rPr>
            </w:pPr>
            <w:r w:rsidRPr="00CD1433">
              <w:rPr>
                <w:rFonts w:ascii="Montserrat" w:eastAsia="Times New Roman" w:hAnsi="Montserrat" w:cs="Times New Roman"/>
                <w:b/>
                <w:i/>
                <w:color w:val="EA0029"/>
                <w:sz w:val="20"/>
                <w:szCs w:val="20"/>
                <w:lang w:eastAsia="en-GB"/>
              </w:rPr>
              <w:t>SUB TOTAL</w:t>
            </w:r>
          </w:p>
        </w:tc>
        <w:tc>
          <w:tcPr>
            <w:tcW w:w="732" w:type="pct"/>
            <w:vAlign w:val="center"/>
          </w:tcPr>
          <w:p w14:paraId="5D99729D" w14:textId="4A527E13" w:rsidR="000A153F" w:rsidRPr="00C45BA4" w:rsidRDefault="005C4B31" w:rsidP="008876E0">
            <w:pPr>
              <w:jc w:val="center"/>
              <w:rPr>
                <w:rFonts w:ascii="Montserrat" w:eastAsia="Times New Roman" w:hAnsi="Montserrat" w:cs="Times New Roman"/>
                <w:b/>
                <w:i/>
                <w:color w:val="2B3C62"/>
                <w:lang w:eastAsia="en-GB"/>
              </w:rPr>
            </w:pPr>
            <w:r>
              <w:rPr>
                <w:rFonts w:ascii="Montserrat" w:eastAsia="Times New Roman" w:hAnsi="Montserrat" w:cs="Times New Roman"/>
                <w:b/>
                <w:i/>
                <w:color w:val="2B3C62"/>
                <w:lang w:eastAsia="en-GB"/>
              </w:rPr>
              <w:t>20,060</w:t>
            </w:r>
          </w:p>
        </w:tc>
      </w:tr>
      <w:tr w:rsidR="005C4B31" w:rsidRPr="00C45BA4" w14:paraId="1D8AC1FF" w14:textId="77777777" w:rsidTr="008876E0">
        <w:trPr>
          <w:trHeight w:val="413"/>
        </w:trPr>
        <w:tc>
          <w:tcPr>
            <w:tcW w:w="2072" w:type="pct"/>
            <w:vAlign w:val="center"/>
          </w:tcPr>
          <w:p w14:paraId="31CE2A9C" w14:textId="77777777" w:rsidR="005C4B31" w:rsidRPr="00CD1433" w:rsidRDefault="005C4B31" w:rsidP="005C4B31">
            <w:pPr>
              <w:rPr>
                <w:rFonts w:ascii="Montserrat" w:hAnsi="Montserrat" w:cstheme="minorHAnsi"/>
                <w:b/>
                <w:color w:val="2B3C62"/>
                <w:sz w:val="20"/>
                <w:szCs w:val="20"/>
              </w:rPr>
            </w:pPr>
            <w:r w:rsidRPr="00CD1433">
              <w:rPr>
                <w:rFonts w:ascii="Montserrat" w:hAnsi="Montserrat" w:cstheme="minorHAnsi"/>
                <w:b/>
                <w:color w:val="2B3C62"/>
                <w:sz w:val="20"/>
                <w:szCs w:val="20"/>
              </w:rPr>
              <w:t>Key outcome indicator 1</w:t>
            </w:r>
            <w:r w:rsidRPr="00CD1433">
              <w:rPr>
                <w:rFonts w:ascii="Montserrat" w:hAnsi="Montserrat" w:cstheme="minorHAnsi"/>
                <w:bCs/>
                <w:color w:val="2B3C62"/>
                <w:sz w:val="20"/>
                <w:szCs w:val="20"/>
              </w:rPr>
              <w:t xml:space="preserve">: </w:t>
            </w:r>
            <w:r w:rsidRPr="00CD1433">
              <w:rPr>
                <w:rFonts w:ascii="Montserrat" w:hAnsi="Montserrat" w:cs="Arial"/>
                <w:bCs/>
                <w:color w:val="2B3C62"/>
                <w:sz w:val="20"/>
                <w:szCs w:val="20"/>
              </w:rPr>
              <w:t>Increasing all staffs’ confidence, knowledge and skills in teaching PE and sport</w:t>
            </w:r>
          </w:p>
        </w:tc>
        <w:tc>
          <w:tcPr>
            <w:tcW w:w="732" w:type="pct"/>
            <w:vAlign w:val="center"/>
          </w:tcPr>
          <w:p w14:paraId="4D456D73"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Planned Expenditure:</w:t>
            </w:r>
          </w:p>
          <w:p w14:paraId="7B84B941"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 of total allocation:</w:t>
            </w:r>
          </w:p>
        </w:tc>
        <w:tc>
          <w:tcPr>
            <w:tcW w:w="732" w:type="pct"/>
            <w:vAlign w:val="center"/>
          </w:tcPr>
          <w:p w14:paraId="2DC3E2B5" w14:textId="61C9BFCB" w:rsidR="005C4B31" w:rsidRPr="00C45BA4" w:rsidRDefault="005C4B31" w:rsidP="005C4B31">
            <w:pPr>
              <w:jc w:val="center"/>
              <w:rPr>
                <w:rFonts w:ascii="Montserrat" w:eastAsia="Times New Roman" w:hAnsi="Montserrat" w:cs="Times New Roman"/>
                <w:i/>
                <w:color w:val="2B3C62"/>
                <w:sz w:val="24"/>
                <w:szCs w:val="24"/>
                <w:lang w:eastAsia="en-GB"/>
              </w:rPr>
            </w:pPr>
          </w:p>
        </w:tc>
        <w:tc>
          <w:tcPr>
            <w:tcW w:w="732" w:type="pct"/>
            <w:vAlign w:val="center"/>
          </w:tcPr>
          <w:p w14:paraId="4EDD0967"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Actual expenditure:</w:t>
            </w:r>
          </w:p>
          <w:p w14:paraId="10BE917B"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 of total allocation:</w:t>
            </w:r>
          </w:p>
        </w:tc>
        <w:tc>
          <w:tcPr>
            <w:tcW w:w="732" w:type="pct"/>
            <w:vAlign w:val="center"/>
          </w:tcPr>
          <w:p w14:paraId="79DFE616" w14:textId="23B5F50D" w:rsidR="005C4B31" w:rsidRPr="00C45BA4" w:rsidRDefault="005C4B31" w:rsidP="005C4B31">
            <w:pPr>
              <w:jc w:val="center"/>
              <w:rPr>
                <w:rFonts w:ascii="Montserrat" w:eastAsia="Times New Roman" w:hAnsi="Montserrat" w:cs="Times New Roman"/>
                <w:i/>
                <w:color w:val="2B3C62"/>
                <w:sz w:val="24"/>
                <w:szCs w:val="24"/>
                <w:lang w:eastAsia="en-GB"/>
              </w:rPr>
            </w:pPr>
            <w:r>
              <w:rPr>
                <w:rFonts w:ascii="Montserrat" w:eastAsia="Times New Roman" w:hAnsi="Montserrat" w:cs="Times New Roman"/>
                <w:i/>
                <w:color w:val="2B3C62"/>
                <w:sz w:val="24"/>
                <w:szCs w:val="24"/>
                <w:lang w:eastAsia="en-GB"/>
              </w:rPr>
              <w:t>£800</w:t>
            </w:r>
          </w:p>
        </w:tc>
      </w:tr>
      <w:tr w:rsidR="005C4B31" w:rsidRPr="00C45BA4" w14:paraId="6770C2FB" w14:textId="77777777" w:rsidTr="008876E0">
        <w:trPr>
          <w:trHeight w:val="413"/>
        </w:trPr>
        <w:tc>
          <w:tcPr>
            <w:tcW w:w="2072" w:type="pct"/>
            <w:vAlign w:val="center"/>
          </w:tcPr>
          <w:p w14:paraId="6F410B9B" w14:textId="77777777" w:rsidR="005C4B31" w:rsidRPr="00CD1433" w:rsidRDefault="005C4B31" w:rsidP="005C4B31">
            <w:pPr>
              <w:rPr>
                <w:rFonts w:ascii="Montserrat" w:hAnsi="Montserrat" w:cstheme="minorHAnsi"/>
                <w:b/>
                <w:color w:val="2B3C62"/>
                <w:sz w:val="20"/>
                <w:szCs w:val="20"/>
              </w:rPr>
            </w:pPr>
            <w:r w:rsidRPr="00CD1433">
              <w:rPr>
                <w:rFonts w:ascii="Montserrat" w:hAnsi="Montserrat" w:cstheme="minorHAnsi"/>
                <w:b/>
                <w:color w:val="2B3C62"/>
                <w:sz w:val="20"/>
                <w:szCs w:val="20"/>
              </w:rPr>
              <w:t>Key outcome indicator 2:</w:t>
            </w:r>
            <w:r w:rsidRPr="00CD1433">
              <w:rPr>
                <w:rFonts w:ascii="Montserrat" w:hAnsi="Montserrat" w:cstheme="minorHAnsi"/>
                <w:color w:val="2B3C62"/>
                <w:sz w:val="20"/>
                <w:szCs w:val="20"/>
              </w:rPr>
              <w:t xml:space="preserve"> </w:t>
            </w:r>
            <w:r w:rsidRPr="00CD1433">
              <w:rPr>
                <w:rFonts w:ascii="Montserrat" w:hAnsi="Montserrat" w:cs="Arial"/>
                <w:color w:val="2B3C62"/>
                <w:sz w:val="20"/>
                <w:szCs w:val="20"/>
              </w:rPr>
              <w:t>Increasing engagement of all pupils in regular physical activity and sport</w:t>
            </w:r>
          </w:p>
        </w:tc>
        <w:tc>
          <w:tcPr>
            <w:tcW w:w="732" w:type="pct"/>
            <w:vAlign w:val="center"/>
          </w:tcPr>
          <w:p w14:paraId="2D672D73"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Planned Expenditure:</w:t>
            </w:r>
          </w:p>
          <w:p w14:paraId="6A475D3B"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 of total allocation:</w:t>
            </w:r>
          </w:p>
        </w:tc>
        <w:tc>
          <w:tcPr>
            <w:tcW w:w="732" w:type="pct"/>
            <w:vAlign w:val="center"/>
          </w:tcPr>
          <w:p w14:paraId="4ED09313" w14:textId="13CFC7FC" w:rsidR="005C4B31" w:rsidRPr="00C45BA4" w:rsidRDefault="005C4B31" w:rsidP="005C4B31">
            <w:pPr>
              <w:jc w:val="center"/>
              <w:rPr>
                <w:rFonts w:ascii="Montserrat" w:eastAsia="Times New Roman" w:hAnsi="Montserrat" w:cs="Times New Roman"/>
                <w:i/>
                <w:color w:val="2B3C62"/>
                <w:sz w:val="24"/>
                <w:szCs w:val="24"/>
                <w:lang w:eastAsia="en-GB"/>
              </w:rPr>
            </w:pPr>
          </w:p>
        </w:tc>
        <w:tc>
          <w:tcPr>
            <w:tcW w:w="732" w:type="pct"/>
            <w:vAlign w:val="center"/>
          </w:tcPr>
          <w:p w14:paraId="32A7164C"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Actual expenditure:</w:t>
            </w:r>
          </w:p>
          <w:p w14:paraId="4F0F25A5"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 of total allocation:</w:t>
            </w:r>
          </w:p>
        </w:tc>
        <w:tc>
          <w:tcPr>
            <w:tcW w:w="732" w:type="pct"/>
            <w:vAlign w:val="center"/>
          </w:tcPr>
          <w:p w14:paraId="13240216" w14:textId="1686B5E3" w:rsidR="005C4B31" w:rsidRPr="00C45BA4" w:rsidRDefault="005C4B31" w:rsidP="005C4B31">
            <w:pPr>
              <w:jc w:val="center"/>
              <w:rPr>
                <w:rFonts w:ascii="Montserrat" w:eastAsia="Times New Roman" w:hAnsi="Montserrat" w:cs="Times New Roman"/>
                <w:i/>
                <w:color w:val="2B3C62"/>
                <w:sz w:val="24"/>
                <w:szCs w:val="24"/>
                <w:lang w:eastAsia="en-GB"/>
              </w:rPr>
            </w:pPr>
            <w:r>
              <w:rPr>
                <w:rFonts w:ascii="Montserrat" w:eastAsia="Times New Roman" w:hAnsi="Montserrat" w:cs="Times New Roman"/>
                <w:i/>
                <w:color w:val="2B3C62"/>
                <w:sz w:val="24"/>
                <w:szCs w:val="24"/>
                <w:lang w:eastAsia="en-GB"/>
              </w:rPr>
              <w:t>£6000</w:t>
            </w:r>
          </w:p>
        </w:tc>
      </w:tr>
      <w:tr w:rsidR="005C4B31" w:rsidRPr="00C45BA4" w14:paraId="313AA938" w14:textId="77777777" w:rsidTr="008876E0">
        <w:trPr>
          <w:trHeight w:val="478"/>
        </w:trPr>
        <w:tc>
          <w:tcPr>
            <w:tcW w:w="2072" w:type="pct"/>
            <w:vAlign w:val="center"/>
          </w:tcPr>
          <w:p w14:paraId="6BF511D7" w14:textId="77777777" w:rsidR="005C4B31" w:rsidRPr="00CD1433" w:rsidRDefault="005C4B31" w:rsidP="005C4B31">
            <w:pPr>
              <w:pStyle w:val="Default"/>
              <w:rPr>
                <w:rFonts w:ascii="Montserrat" w:hAnsi="Montserrat" w:cstheme="minorHAnsi"/>
                <w:color w:val="2B3C62"/>
                <w:sz w:val="20"/>
                <w:szCs w:val="20"/>
              </w:rPr>
            </w:pPr>
            <w:r w:rsidRPr="00CD1433">
              <w:rPr>
                <w:rFonts w:ascii="Montserrat" w:hAnsi="Montserrat" w:cstheme="minorHAnsi"/>
                <w:b/>
                <w:color w:val="2B3C62"/>
                <w:sz w:val="20"/>
                <w:szCs w:val="20"/>
              </w:rPr>
              <w:t>Key outcome indicator 3:</w:t>
            </w:r>
            <w:r w:rsidRPr="00CD1433">
              <w:rPr>
                <w:rFonts w:ascii="Montserrat" w:hAnsi="Montserrat" w:cstheme="minorHAnsi"/>
                <w:color w:val="2B3C62"/>
                <w:sz w:val="20"/>
                <w:szCs w:val="20"/>
              </w:rPr>
              <w:t xml:space="preserve"> </w:t>
            </w:r>
            <w:r w:rsidRPr="00CD1433">
              <w:rPr>
                <w:rFonts w:ascii="Montserrat" w:hAnsi="Montserrat" w:cs="Arial"/>
                <w:color w:val="2B3C62"/>
                <w:sz w:val="20"/>
                <w:szCs w:val="20"/>
              </w:rPr>
              <w:t>Raising the profile of PE and sport across the school, to support whole school improvement</w:t>
            </w:r>
          </w:p>
        </w:tc>
        <w:tc>
          <w:tcPr>
            <w:tcW w:w="732" w:type="pct"/>
            <w:vAlign w:val="center"/>
          </w:tcPr>
          <w:p w14:paraId="33BA4C35"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Planned Expenditure:</w:t>
            </w:r>
          </w:p>
          <w:p w14:paraId="0D0A64B3" w14:textId="77777777" w:rsidR="005C4B31" w:rsidRPr="00C45BA4" w:rsidRDefault="005C4B31" w:rsidP="005C4B31">
            <w:pPr>
              <w:rPr>
                <w:rFonts w:ascii="Montserrat" w:eastAsia="Times New Roman" w:hAnsi="Montserrat" w:cs="Times New Roman"/>
                <w:i/>
                <w:color w:val="2B3C62"/>
                <w:sz w:val="16"/>
                <w:szCs w:val="16"/>
                <w:lang w:eastAsia="en-GB"/>
              </w:rPr>
            </w:pPr>
            <w:r w:rsidRPr="00C45BA4">
              <w:rPr>
                <w:rFonts w:ascii="Montserrat" w:hAnsi="Montserrat"/>
                <w:b/>
                <w:color w:val="2B3C62"/>
                <w:sz w:val="16"/>
                <w:szCs w:val="16"/>
              </w:rPr>
              <w:t>% of total allocation:</w:t>
            </w:r>
          </w:p>
        </w:tc>
        <w:tc>
          <w:tcPr>
            <w:tcW w:w="732" w:type="pct"/>
            <w:vAlign w:val="center"/>
          </w:tcPr>
          <w:p w14:paraId="62C5D987" w14:textId="2537D4FB" w:rsidR="005C4B31" w:rsidRPr="00C45BA4" w:rsidRDefault="005C4B31" w:rsidP="005C4B31">
            <w:pPr>
              <w:jc w:val="center"/>
              <w:rPr>
                <w:rFonts w:ascii="Montserrat" w:eastAsia="Times New Roman" w:hAnsi="Montserrat" w:cs="Times New Roman"/>
                <w:i/>
                <w:color w:val="2B3C62"/>
                <w:sz w:val="24"/>
                <w:szCs w:val="24"/>
                <w:lang w:eastAsia="en-GB"/>
              </w:rPr>
            </w:pPr>
          </w:p>
        </w:tc>
        <w:tc>
          <w:tcPr>
            <w:tcW w:w="732" w:type="pct"/>
            <w:vAlign w:val="center"/>
          </w:tcPr>
          <w:p w14:paraId="5B36FA37"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Actual expenditure:</w:t>
            </w:r>
          </w:p>
          <w:p w14:paraId="6729F894" w14:textId="77777777" w:rsidR="005C4B31" w:rsidRPr="00C45BA4" w:rsidRDefault="005C4B31" w:rsidP="005C4B31">
            <w:pPr>
              <w:rPr>
                <w:rFonts w:ascii="Montserrat" w:eastAsia="Times New Roman" w:hAnsi="Montserrat" w:cs="Times New Roman"/>
                <w:i/>
                <w:color w:val="2B3C62"/>
                <w:sz w:val="16"/>
                <w:szCs w:val="16"/>
                <w:lang w:eastAsia="en-GB"/>
              </w:rPr>
            </w:pPr>
            <w:r w:rsidRPr="00C45BA4">
              <w:rPr>
                <w:rFonts w:ascii="Montserrat" w:hAnsi="Montserrat"/>
                <w:b/>
                <w:color w:val="2B3C62"/>
                <w:sz w:val="16"/>
                <w:szCs w:val="16"/>
              </w:rPr>
              <w:t>% of total allocation:</w:t>
            </w:r>
          </w:p>
        </w:tc>
        <w:tc>
          <w:tcPr>
            <w:tcW w:w="732" w:type="pct"/>
            <w:vAlign w:val="center"/>
          </w:tcPr>
          <w:p w14:paraId="5032357C" w14:textId="48FC87DA" w:rsidR="005C4B31" w:rsidRPr="00C45BA4" w:rsidRDefault="005C4B31" w:rsidP="005C4B31">
            <w:pPr>
              <w:jc w:val="center"/>
              <w:rPr>
                <w:rFonts w:ascii="Montserrat" w:eastAsia="Times New Roman" w:hAnsi="Montserrat" w:cs="Times New Roman"/>
                <w:i/>
                <w:color w:val="2B3C62"/>
                <w:sz w:val="24"/>
                <w:szCs w:val="24"/>
                <w:lang w:eastAsia="en-GB"/>
              </w:rPr>
            </w:pPr>
            <w:r>
              <w:rPr>
                <w:rFonts w:ascii="Montserrat" w:eastAsia="Times New Roman" w:hAnsi="Montserrat" w:cs="Times New Roman"/>
                <w:i/>
                <w:color w:val="2B3C62"/>
                <w:sz w:val="24"/>
                <w:szCs w:val="24"/>
                <w:lang w:eastAsia="en-GB"/>
              </w:rPr>
              <w:t>£3,750</w:t>
            </w:r>
          </w:p>
        </w:tc>
      </w:tr>
      <w:tr w:rsidR="005C4B31" w:rsidRPr="00C45BA4" w14:paraId="12FA062F" w14:textId="77777777" w:rsidTr="008876E0">
        <w:trPr>
          <w:trHeight w:val="478"/>
        </w:trPr>
        <w:tc>
          <w:tcPr>
            <w:tcW w:w="2072" w:type="pct"/>
            <w:vAlign w:val="center"/>
          </w:tcPr>
          <w:p w14:paraId="327A94A6" w14:textId="77777777" w:rsidR="005C4B31" w:rsidRPr="00CD1433" w:rsidRDefault="005C4B31" w:rsidP="005C4B31">
            <w:pPr>
              <w:pStyle w:val="Default"/>
              <w:rPr>
                <w:rFonts w:ascii="Montserrat" w:hAnsi="Montserrat" w:cstheme="minorHAnsi"/>
                <w:color w:val="2B3C62"/>
                <w:sz w:val="20"/>
                <w:szCs w:val="20"/>
              </w:rPr>
            </w:pPr>
            <w:r w:rsidRPr="00CD1433">
              <w:rPr>
                <w:rFonts w:ascii="Montserrat" w:hAnsi="Montserrat" w:cstheme="minorHAnsi"/>
                <w:b/>
                <w:color w:val="2B3C62"/>
                <w:sz w:val="20"/>
                <w:szCs w:val="20"/>
              </w:rPr>
              <w:t>Key outcome indicator 4:</w:t>
            </w:r>
            <w:r w:rsidRPr="00CD1433">
              <w:rPr>
                <w:rFonts w:ascii="Montserrat" w:hAnsi="Montserrat" w:cstheme="minorHAnsi"/>
                <w:color w:val="2B3C62"/>
                <w:sz w:val="20"/>
                <w:szCs w:val="20"/>
              </w:rPr>
              <w:t xml:space="preserve"> </w:t>
            </w:r>
            <w:r w:rsidRPr="00CD1433">
              <w:rPr>
                <w:rFonts w:ascii="Montserrat" w:hAnsi="Montserrat" w:cs="Arial"/>
                <w:color w:val="2B3C62"/>
                <w:sz w:val="20"/>
                <w:szCs w:val="20"/>
              </w:rPr>
              <w:t>Offer a broader and more equal experience of a range of sports and physical activities to all pupils</w:t>
            </w:r>
          </w:p>
        </w:tc>
        <w:tc>
          <w:tcPr>
            <w:tcW w:w="732" w:type="pct"/>
            <w:vAlign w:val="center"/>
          </w:tcPr>
          <w:p w14:paraId="23A56CD6"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Planned Expenditure:</w:t>
            </w:r>
          </w:p>
          <w:p w14:paraId="1C4D20FD" w14:textId="77777777" w:rsidR="005C4B31" w:rsidRPr="00C45BA4" w:rsidRDefault="005C4B31" w:rsidP="005C4B31">
            <w:pPr>
              <w:rPr>
                <w:rFonts w:ascii="Montserrat" w:eastAsia="Times New Roman" w:hAnsi="Montserrat" w:cs="Times New Roman"/>
                <w:i/>
                <w:color w:val="2B3C62"/>
                <w:sz w:val="16"/>
                <w:szCs w:val="16"/>
                <w:lang w:eastAsia="en-GB"/>
              </w:rPr>
            </w:pPr>
            <w:r w:rsidRPr="00C45BA4">
              <w:rPr>
                <w:rFonts w:ascii="Montserrat" w:hAnsi="Montserrat"/>
                <w:b/>
                <w:color w:val="2B3C62"/>
                <w:sz w:val="16"/>
                <w:szCs w:val="16"/>
              </w:rPr>
              <w:t>% of total allocation:</w:t>
            </w:r>
          </w:p>
        </w:tc>
        <w:tc>
          <w:tcPr>
            <w:tcW w:w="732" w:type="pct"/>
            <w:vAlign w:val="center"/>
          </w:tcPr>
          <w:p w14:paraId="55F75C2E" w14:textId="69F27121" w:rsidR="005C4B31" w:rsidRPr="00527D5F" w:rsidRDefault="005C4B31" w:rsidP="005C4B31">
            <w:pPr>
              <w:jc w:val="center"/>
              <w:rPr>
                <w:rFonts w:ascii="Montserrat" w:eastAsia="Times New Roman" w:hAnsi="Montserrat" w:cs="Times New Roman"/>
                <w:i/>
                <w:color w:val="2B3C62"/>
                <w:sz w:val="24"/>
                <w:szCs w:val="24"/>
                <w:highlight w:val="yellow"/>
                <w:lang w:eastAsia="en-GB"/>
              </w:rPr>
            </w:pPr>
          </w:p>
        </w:tc>
        <w:tc>
          <w:tcPr>
            <w:tcW w:w="732" w:type="pct"/>
            <w:vAlign w:val="center"/>
          </w:tcPr>
          <w:p w14:paraId="0D983B7D"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Actual expenditure:</w:t>
            </w:r>
          </w:p>
          <w:p w14:paraId="242ED7AB" w14:textId="77777777" w:rsidR="005C4B31" w:rsidRPr="00C45BA4" w:rsidRDefault="005C4B31" w:rsidP="005C4B31">
            <w:pPr>
              <w:rPr>
                <w:rFonts w:ascii="Montserrat" w:eastAsia="Times New Roman" w:hAnsi="Montserrat" w:cs="Times New Roman"/>
                <w:i/>
                <w:color w:val="2B3C62"/>
                <w:sz w:val="16"/>
                <w:szCs w:val="16"/>
                <w:lang w:eastAsia="en-GB"/>
              </w:rPr>
            </w:pPr>
            <w:r w:rsidRPr="00C45BA4">
              <w:rPr>
                <w:rFonts w:ascii="Montserrat" w:hAnsi="Montserrat"/>
                <w:b/>
                <w:color w:val="2B3C62"/>
                <w:sz w:val="16"/>
                <w:szCs w:val="16"/>
              </w:rPr>
              <w:t>% of total allocation:</w:t>
            </w:r>
          </w:p>
        </w:tc>
        <w:tc>
          <w:tcPr>
            <w:tcW w:w="732" w:type="pct"/>
            <w:vAlign w:val="center"/>
          </w:tcPr>
          <w:p w14:paraId="341489DF" w14:textId="1AF48D7D" w:rsidR="005C4B31" w:rsidRPr="00C45BA4" w:rsidRDefault="005C4B31" w:rsidP="005C4B31">
            <w:pPr>
              <w:jc w:val="center"/>
              <w:rPr>
                <w:rFonts w:ascii="Montserrat" w:eastAsia="Times New Roman" w:hAnsi="Montserrat" w:cs="Times New Roman"/>
                <w:i/>
                <w:color w:val="2B3C62"/>
                <w:sz w:val="24"/>
                <w:szCs w:val="24"/>
                <w:lang w:eastAsia="en-GB"/>
              </w:rPr>
            </w:pPr>
            <w:r w:rsidRPr="005C4B31">
              <w:rPr>
                <w:rFonts w:ascii="Montserrat" w:eastAsia="Times New Roman" w:hAnsi="Montserrat" w:cs="Times New Roman"/>
                <w:i/>
                <w:color w:val="2B3C62"/>
                <w:sz w:val="24"/>
                <w:szCs w:val="24"/>
                <w:lang w:eastAsia="en-GB"/>
              </w:rPr>
              <w:t>£</w:t>
            </w:r>
            <w:r>
              <w:rPr>
                <w:rFonts w:ascii="Montserrat" w:eastAsia="Times New Roman" w:hAnsi="Montserrat" w:cs="Times New Roman"/>
                <w:i/>
                <w:color w:val="2B3C62"/>
                <w:sz w:val="24"/>
                <w:szCs w:val="24"/>
                <w:lang w:eastAsia="en-GB"/>
              </w:rPr>
              <w:t>8</w:t>
            </w:r>
            <w:r w:rsidRPr="005C4B31">
              <w:rPr>
                <w:rFonts w:ascii="Montserrat" w:eastAsia="Times New Roman" w:hAnsi="Montserrat" w:cs="Times New Roman"/>
                <w:i/>
                <w:color w:val="2B3C62"/>
                <w:sz w:val="24"/>
                <w:szCs w:val="24"/>
                <w:lang w:eastAsia="en-GB"/>
              </w:rPr>
              <w:t>500</w:t>
            </w:r>
          </w:p>
        </w:tc>
      </w:tr>
      <w:tr w:rsidR="005C4B31" w:rsidRPr="00C45BA4" w14:paraId="7E9CEA81" w14:textId="77777777" w:rsidTr="008876E0">
        <w:trPr>
          <w:trHeight w:val="491"/>
        </w:trPr>
        <w:tc>
          <w:tcPr>
            <w:tcW w:w="2072" w:type="pct"/>
            <w:vAlign w:val="center"/>
          </w:tcPr>
          <w:p w14:paraId="1CCBE835" w14:textId="77777777" w:rsidR="005C4B31" w:rsidRPr="00CD1433" w:rsidRDefault="005C4B31" w:rsidP="005C4B31">
            <w:pPr>
              <w:rPr>
                <w:rFonts w:ascii="Montserrat" w:eastAsia="Times New Roman" w:hAnsi="Montserrat" w:cstheme="minorHAnsi"/>
                <w:b/>
                <w:bCs/>
                <w:color w:val="2B3C62"/>
                <w:sz w:val="20"/>
                <w:szCs w:val="20"/>
                <w:lang w:eastAsia="en-GB"/>
              </w:rPr>
            </w:pPr>
            <w:r w:rsidRPr="00CD1433">
              <w:rPr>
                <w:rFonts w:ascii="Montserrat" w:hAnsi="Montserrat" w:cstheme="minorHAnsi"/>
                <w:b/>
                <w:color w:val="2B3C62"/>
                <w:sz w:val="20"/>
                <w:szCs w:val="20"/>
              </w:rPr>
              <w:t>Key outcome indicator 5:</w:t>
            </w:r>
            <w:r w:rsidRPr="00CD1433">
              <w:rPr>
                <w:rFonts w:ascii="Montserrat" w:hAnsi="Montserrat" w:cstheme="minorHAnsi"/>
                <w:color w:val="2B3C62"/>
                <w:sz w:val="20"/>
                <w:szCs w:val="20"/>
              </w:rPr>
              <w:t xml:space="preserve"> Increased participation in competitive sport</w:t>
            </w:r>
          </w:p>
        </w:tc>
        <w:tc>
          <w:tcPr>
            <w:tcW w:w="732" w:type="pct"/>
            <w:vAlign w:val="center"/>
          </w:tcPr>
          <w:p w14:paraId="5597F665"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Planned Expenditure:</w:t>
            </w:r>
          </w:p>
          <w:p w14:paraId="41D462EC" w14:textId="77777777" w:rsidR="005C4B31" w:rsidRPr="00C45BA4" w:rsidRDefault="005C4B31" w:rsidP="005C4B31">
            <w:pPr>
              <w:rPr>
                <w:rFonts w:ascii="Montserrat" w:eastAsia="Times New Roman" w:hAnsi="Montserrat" w:cs="Times New Roman"/>
                <w:i/>
                <w:color w:val="2B3C62"/>
                <w:sz w:val="16"/>
                <w:szCs w:val="16"/>
                <w:lang w:eastAsia="en-GB"/>
              </w:rPr>
            </w:pPr>
            <w:r w:rsidRPr="00C45BA4">
              <w:rPr>
                <w:rFonts w:ascii="Montserrat" w:hAnsi="Montserrat"/>
                <w:b/>
                <w:color w:val="2B3C62"/>
                <w:sz w:val="16"/>
                <w:szCs w:val="16"/>
              </w:rPr>
              <w:t>% of total allocation:</w:t>
            </w:r>
          </w:p>
        </w:tc>
        <w:tc>
          <w:tcPr>
            <w:tcW w:w="732" w:type="pct"/>
            <w:vAlign w:val="center"/>
          </w:tcPr>
          <w:p w14:paraId="0BE3D699" w14:textId="14EAF7ED" w:rsidR="005C4B31" w:rsidRPr="00527D5F" w:rsidRDefault="005C4B31" w:rsidP="005C4B31">
            <w:pPr>
              <w:jc w:val="center"/>
              <w:rPr>
                <w:rFonts w:ascii="Montserrat" w:eastAsia="Times New Roman" w:hAnsi="Montserrat" w:cs="Times New Roman"/>
                <w:i/>
                <w:color w:val="2B3C62"/>
                <w:sz w:val="16"/>
                <w:szCs w:val="16"/>
                <w:highlight w:val="yellow"/>
                <w:lang w:eastAsia="en-GB"/>
              </w:rPr>
            </w:pPr>
          </w:p>
        </w:tc>
        <w:tc>
          <w:tcPr>
            <w:tcW w:w="732" w:type="pct"/>
            <w:vAlign w:val="center"/>
          </w:tcPr>
          <w:p w14:paraId="3EAC5D69" w14:textId="77777777" w:rsidR="005C4B31" w:rsidRPr="00C45BA4" w:rsidRDefault="005C4B31" w:rsidP="005C4B31">
            <w:pPr>
              <w:rPr>
                <w:rFonts w:ascii="Montserrat" w:hAnsi="Montserrat"/>
                <w:b/>
                <w:color w:val="2B3C62"/>
                <w:sz w:val="16"/>
                <w:szCs w:val="16"/>
              </w:rPr>
            </w:pPr>
            <w:r w:rsidRPr="00C45BA4">
              <w:rPr>
                <w:rFonts w:ascii="Montserrat" w:hAnsi="Montserrat"/>
                <w:b/>
                <w:color w:val="2B3C62"/>
                <w:sz w:val="16"/>
                <w:szCs w:val="16"/>
              </w:rPr>
              <w:t>Actual expenditure:</w:t>
            </w:r>
          </w:p>
          <w:p w14:paraId="758856F7" w14:textId="77777777" w:rsidR="005C4B31" w:rsidRPr="00C45BA4" w:rsidRDefault="005C4B31" w:rsidP="005C4B31">
            <w:pPr>
              <w:rPr>
                <w:rFonts w:ascii="Montserrat" w:eastAsia="Times New Roman" w:hAnsi="Montserrat" w:cs="Times New Roman"/>
                <w:i/>
                <w:color w:val="2B3C62"/>
                <w:sz w:val="16"/>
                <w:szCs w:val="16"/>
                <w:lang w:eastAsia="en-GB"/>
              </w:rPr>
            </w:pPr>
            <w:r w:rsidRPr="00C45BA4">
              <w:rPr>
                <w:rFonts w:ascii="Montserrat" w:hAnsi="Montserrat"/>
                <w:b/>
                <w:color w:val="2B3C62"/>
                <w:sz w:val="16"/>
                <w:szCs w:val="16"/>
              </w:rPr>
              <w:t>% of total allocation:</w:t>
            </w:r>
          </w:p>
        </w:tc>
        <w:tc>
          <w:tcPr>
            <w:tcW w:w="732" w:type="pct"/>
            <w:vAlign w:val="center"/>
          </w:tcPr>
          <w:p w14:paraId="0A7D290F" w14:textId="32E4BF57" w:rsidR="005C4B31" w:rsidRPr="00C45BA4" w:rsidRDefault="005C4B31" w:rsidP="005C4B31">
            <w:pPr>
              <w:jc w:val="center"/>
              <w:rPr>
                <w:rFonts w:ascii="Montserrat" w:eastAsia="Times New Roman" w:hAnsi="Montserrat" w:cs="Times New Roman"/>
                <w:i/>
                <w:color w:val="000000"/>
                <w:sz w:val="24"/>
                <w:szCs w:val="24"/>
                <w:lang w:eastAsia="en-GB"/>
              </w:rPr>
            </w:pPr>
            <w:r w:rsidRPr="005C4B31">
              <w:rPr>
                <w:rFonts w:ascii="Montserrat" w:eastAsia="Times New Roman" w:hAnsi="Montserrat" w:cs="Times New Roman"/>
                <w:i/>
                <w:color w:val="2B3C62"/>
                <w:sz w:val="16"/>
                <w:szCs w:val="16"/>
                <w:lang w:eastAsia="en-GB"/>
              </w:rPr>
              <w:t>£1000</w:t>
            </w:r>
          </w:p>
        </w:tc>
      </w:tr>
    </w:tbl>
    <w:p w14:paraId="093CCB87" w14:textId="17F98A64" w:rsidR="00E8562C" w:rsidRPr="0085318A" w:rsidRDefault="00E8562C" w:rsidP="00BC7476">
      <w:pPr>
        <w:rPr>
          <w:rFonts w:ascii="Montserrat" w:hAnsi="Montserrat"/>
          <w:b/>
          <w:color w:val="2F4495"/>
        </w:rPr>
      </w:pPr>
    </w:p>
    <w:tbl>
      <w:tblPr>
        <w:tblStyle w:val="TableGrid"/>
        <w:tblW w:w="5000" w:type="pct"/>
        <w:tblBorders>
          <w:top w:val="single" w:sz="4" w:space="0" w:color="2B3C62"/>
          <w:left w:val="none" w:sz="0" w:space="0" w:color="auto"/>
          <w:bottom w:val="single" w:sz="4" w:space="0" w:color="2B3C62"/>
          <w:right w:val="none" w:sz="0" w:space="0" w:color="auto"/>
          <w:insideH w:val="single" w:sz="4" w:space="0" w:color="2B3C62"/>
          <w:insideV w:val="single" w:sz="4" w:space="0" w:color="2B3C62"/>
        </w:tblBorders>
        <w:tblLook w:val="04A0" w:firstRow="1" w:lastRow="0" w:firstColumn="1" w:lastColumn="0" w:noHBand="0" w:noVBand="1"/>
      </w:tblPr>
      <w:tblGrid>
        <w:gridCol w:w="2691"/>
        <w:gridCol w:w="3118"/>
        <w:gridCol w:w="1420"/>
        <w:gridCol w:w="1420"/>
        <w:gridCol w:w="3242"/>
        <w:gridCol w:w="3245"/>
      </w:tblGrid>
      <w:tr w:rsidR="00A9785F" w:rsidRPr="00C45BA4" w14:paraId="3D1E65F9" w14:textId="77777777" w:rsidTr="008876E0">
        <w:trPr>
          <w:trHeight w:val="425"/>
        </w:trPr>
        <w:tc>
          <w:tcPr>
            <w:tcW w:w="5000" w:type="pct"/>
            <w:gridSpan w:val="6"/>
            <w:shd w:val="clear" w:color="auto" w:fill="2B3C62"/>
            <w:vAlign w:val="center"/>
          </w:tcPr>
          <w:p w14:paraId="3CC3C30C" w14:textId="77777777" w:rsidR="00A9785F" w:rsidRPr="00C45BA4" w:rsidRDefault="00A9785F" w:rsidP="008876E0">
            <w:pPr>
              <w:rPr>
                <w:rFonts w:ascii="Montserrat" w:eastAsia="Times New Roman" w:hAnsi="Montserrat" w:cstheme="minorHAnsi"/>
                <w:color w:val="FFFFFF" w:themeColor="background1"/>
                <w:sz w:val="24"/>
                <w:szCs w:val="24"/>
                <w:lang w:eastAsia="en-GB"/>
              </w:rPr>
            </w:pPr>
            <w:r w:rsidRPr="00C45BA4">
              <w:rPr>
                <w:rFonts w:ascii="Montserrat" w:hAnsi="Montserrat"/>
                <w:b/>
                <w:color w:val="FFFFFF" w:themeColor="background1"/>
                <w:sz w:val="24"/>
                <w:szCs w:val="24"/>
              </w:rPr>
              <w:t>Key outcome indicator 1:</w:t>
            </w:r>
            <w:r w:rsidRPr="00C45BA4">
              <w:rPr>
                <w:rFonts w:ascii="Montserrat" w:hAnsi="Montserrat"/>
                <w:color w:val="FFFFFF" w:themeColor="background1"/>
                <w:sz w:val="24"/>
                <w:szCs w:val="24"/>
              </w:rPr>
              <w:t xml:space="preserve"> </w:t>
            </w:r>
            <w:r w:rsidRPr="00C45BA4">
              <w:rPr>
                <w:rFonts w:ascii="Montserrat" w:hAnsi="Montserrat" w:cs="Arial"/>
                <w:bCs/>
                <w:color w:val="FFFFFF" w:themeColor="background1"/>
              </w:rPr>
              <w:t>Increasing all staffs’ confidence, knowledge and skills in teaching PE and sport</w:t>
            </w:r>
          </w:p>
        </w:tc>
      </w:tr>
      <w:tr w:rsidR="002B214F" w:rsidRPr="0085318A" w14:paraId="1CAEE801" w14:textId="77777777" w:rsidTr="006E4972">
        <w:trPr>
          <w:trHeight w:val="369"/>
        </w:trPr>
        <w:tc>
          <w:tcPr>
            <w:tcW w:w="889" w:type="pct"/>
            <w:vAlign w:val="center"/>
          </w:tcPr>
          <w:p w14:paraId="55FBF689" w14:textId="77777777" w:rsidR="002B214F" w:rsidRPr="00CD1433" w:rsidRDefault="002B214F" w:rsidP="00BC7476">
            <w:pPr>
              <w:jc w:val="center"/>
              <w:rPr>
                <w:rFonts w:ascii="Montserrat" w:eastAsia="Times New Roman" w:hAnsi="Montserrat" w:cs="Times New Roman"/>
                <w:b/>
                <w:bCs/>
                <w:color w:val="6E79B9"/>
                <w:sz w:val="20"/>
                <w:szCs w:val="20"/>
                <w:lang w:eastAsia="en-GB"/>
              </w:rPr>
            </w:pPr>
            <w:r w:rsidRPr="00CD1433">
              <w:rPr>
                <w:rFonts w:ascii="Montserrat" w:eastAsia="Times New Roman" w:hAnsi="Montserrat" w:cs="Times New Roman"/>
                <w:b/>
                <w:bCs/>
                <w:color w:val="6E79B9"/>
                <w:sz w:val="20"/>
                <w:szCs w:val="20"/>
                <w:lang w:eastAsia="en-GB"/>
              </w:rPr>
              <w:t>INTENT</w:t>
            </w:r>
          </w:p>
        </w:tc>
        <w:tc>
          <w:tcPr>
            <w:tcW w:w="1968" w:type="pct"/>
            <w:gridSpan w:val="3"/>
            <w:vAlign w:val="center"/>
          </w:tcPr>
          <w:p w14:paraId="3E2DC813" w14:textId="77777777" w:rsidR="002B214F" w:rsidRPr="00CD1433" w:rsidRDefault="002B214F" w:rsidP="00BC7476">
            <w:pPr>
              <w:jc w:val="center"/>
              <w:rPr>
                <w:rFonts w:ascii="Montserrat" w:eastAsia="Times New Roman" w:hAnsi="Montserrat" w:cs="Times New Roman"/>
                <w:b/>
                <w:bCs/>
                <w:color w:val="6E79B9"/>
                <w:sz w:val="20"/>
                <w:szCs w:val="20"/>
                <w:lang w:eastAsia="en-GB"/>
              </w:rPr>
            </w:pPr>
            <w:r w:rsidRPr="00CD1433">
              <w:rPr>
                <w:rFonts w:ascii="Montserrat" w:eastAsia="Times New Roman" w:hAnsi="Montserrat" w:cs="Times New Roman"/>
                <w:b/>
                <w:bCs/>
                <w:color w:val="6E79B9"/>
                <w:sz w:val="20"/>
                <w:szCs w:val="20"/>
                <w:lang w:eastAsia="en-GB"/>
              </w:rPr>
              <w:t>IMPLEMENTATION</w:t>
            </w:r>
          </w:p>
        </w:tc>
        <w:tc>
          <w:tcPr>
            <w:tcW w:w="2143" w:type="pct"/>
            <w:gridSpan w:val="2"/>
            <w:vAlign w:val="center"/>
          </w:tcPr>
          <w:p w14:paraId="7D6166BA" w14:textId="77777777" w:rsidR="002B214F" w:rsidRPr="00CD1433" w:rsidRDefault="002B214F" w:rsidP="00BC7476">
            <w:pPr>
              <w:jc w:val="center"/>
              <w:rPr>
                <w:rFonts w:ascii="Montserrat" w:eastAsia="Times New Roman" w:hAnsi="Montserrat" w:cs="Times New Roman"/>
                <w:b/>
                <w:bCs/>
                <w:color w:val="6E79B9"/>
                <w:sz w:val="20"/>
                <w:szCs w:val="20"/>
                <w:lang w:eastAsia="en-GB"/>
              </w:rPr>
            </w:pPr>
            <w:r w:rsidRPr="00CD1433">
              <w:rPr>
                <w:rFonts w:ascii="Montserrat" w:eastAsia="Times New Roman" w:hAnsi="Montserrat" w:cs="Times New Roman"/>
                <w:b/>
                <w:iCs/>
                <w:color w:val="6E79B9"/>
                <w:sz w:val="20"/>
                <w:szCs w:val="20"/>
                <w:lang w:eastAsia="en-GB"/>
              </w:rPr>
              <w:t>IMPACT</w:t>
            </w:r>
          </w:p>
        </w:tc>
      </w:tr>
      <w:tr w:rsidR="002B214F" w:rsidRPr="0085318A" w14:paraId="1576F786" w14:textId="77777777" w:rsidTr="006E4972">
        <w:trPr>
          <w:trHeight w:val="850"/>
        </w:trPr>
        <w:tc>
          <w:tcPr>
            <w:tcW w:w="889" w:type="pct"/>
            <w:vAlign w:val="center"/>
          </w:tcPr>
          <w:p w14:paraId="7D0740B5" w14:textId="77777777" w:rsidR="002B214F" w:rsidRPr="0085318A" w:rsidRDefault="002B214F"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Objective/intended impact</w:t>
            </w:r>
          </w:p>
          <w:p w14:paraId="1A4A517F" w14:textId="77777777" w:rsidR="002B214F" w:rsidRPr="0085318A" w:rsidRDefault="002B214F" w:rsidP="00BC7476">
            <w:pPr>
              <w:jc w:val="center"/>
              <w:rPr>
                <w:rFonts w:ascii="Montserrat" w:eastAsia="Times New Roman" w:hAnsi="Montserrat" w:cs="Times New Roman"/>
                <w:color w:val="6E79B9"/>
                <w:sz w:val="16"/>
                <w:szCs w:val="16"/>
                <w:lang w:eastAsia="en-GB"/>
              </w:rPr>
            </w:pPr>
            <w:r w:rsidRPr="0085318A">
              <w:rPr>
                <w:rFonts w:ascii="Montserrat" w:eastAsia="Times New Roman" w:hAnsi="Montserrat" w:cs="Times New Roman"/>
                <w:color w:val="6E79B9"/>
                <w:sz w:val="16"/>
                <w:szCs w:val="16"/>
                <w:lang w:eastAsia="en-GB"/>
              </w:rPr>
              <w:t>What do you want to achieve?</w:t>
            </w:r>
          </w:p>
        </w:tc>
        <w:tc>
          <w:tcPr>
            <w:tcW w:w="1030" w:type="pct"/>
            <w:vAlign w:val="center"/>
          </w:tcPr>
          <w:p w14:paraId="302544C9" w14:textId="77777777" w:rsidR="002B214F" w:rsidRPr="0085318A" w:rsidRDefault="002B214F"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Actions to achieve Outcome</w:t>
            </w:r>
          </w:p>
          <w:p w14:paraId="20CCB015" w14:textId="77777777" w:rsidR="002B214F" w:rsidRPr="0085318A" w:rsidRDefault="002B214F" w:rsidP="00BC7476">
            <w:pPr>
              <w:jc w:val="center"/>
              <w:rPr>
                <w:rFonts w:ascii="Montserrat" w:eastAsia="Times New Roman" w:hAnsi="Montserrat" w:cs="Times New Roman"/>
                <w:i/>
                <w:iCs/>
                <w:color w:val="6E79B9"/>
                <w:sz w:val="16"/>
                <w:szCs w:val="16"/>
                <w:lang w:eastAsia="en-GB"/>
              </w:rPr>
            </w:pPr>
            <w:r w:rsidRPr="0085318A">
              <w:rPr>
                <w:rFonts w:ascii="Montserrat" w:eastAsia="Times New Roman" w:hAnsi="Montserrat" w:cs="Times New Roman"/>
                <w:i/>
                <w:iCs/>
                <w:color w:val="6E79B9"/>
                <w:sz w:val="16"/>
                <w:szCs w:val="16"/>
                <w:lang w:eastAsia="en-GB"/>
              </w:rPr>
              <w:t>What do you need to do to achieve your intentions?</w:t>
            </w:r>
          </w:p>
        </w:tc>
        <w:tc>
          <w:tcPr>
            <w:tcW w:w="469" w:type="pct"/>
            <w:vAlign w:val="center"/>
          </w:tcPr>
          <w:p w14:paraId="678BE008" w14:textId="77777777" w:rsidR="002B214F" w:rsidRPr="0085318A" w:rsidRDefault="002B214F"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Planned funding</w:t>
            </w:r>
          </w:p>
        </w:tc>
        <w:tc>
          <w:tcPr>
            <w:tcW w:w="469" w:type="pct"/>
            <w:vAlign w:val="center"/>
          </w:tcPr>
          <w:p w14:paraId="7C1E7AE7" w14:textId="77777777" w:rsidR="002B214F" w:rsidRPr="0085318A" w:rsidRDefault="002B214F"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Actual funding</w:t>
            </w:r>
          </w:p>
        </w:tc>
        <w:tc>
          <w:tcPr>
            <w:tcW w:w="1071" w:type="pct"/>
            <w:vAlign w:val="center"/>
          </w:tcPr>
          <w:p w14:paraId="385DF49E" w14:textId="77777777" w:rsidR="002B214F" w:rsidRPr="008439DE" w:rsidRDefault="002B214F" w:rsidP="00BC7476">
            <w:pPr>
              <w:jc w:val="center"/>
              <w:rPr>
                <w:rFonts w:ascii="Montserrat" w:eastAsia="Times New Roman" w:hAnsi="Montserrat" w:cs="Times New Roman"/>
                <w:b/>
                <w:iCs/>
                <w:color w:val="6E79B9"/>
                <w:sz w:val="20"/>
                <w:szCs w:val="20"/>
                <w:lang w:eastAsia="en-GB"/>
              </w:rPr>
            </w:pPr>
            <w:r w:rsidRPr="008439DE">
              <w:rPr>
                <w:rFonts w:ascii="Montserrat" w:eastAsia="Times New Roman" w:hAnsi="Montserrat" w:cs="Times New Roman"/>
                <w:b/>
                <w:iCs/>
                <w:color w:val="6E79B9"/>
                <w:sz w:val="20"/>
                <w:szCs w:val="20"/>
                <w:lang w:eastAsia="en-GB"/>
              </w:rPr>
              <w:t>Outcome</w:t>
            </w:r>
          </w:p>
          <w:p w14:paraId="077E1F41" w14:textId="77777777" w:rsidR="002B214F" w:rsidRPr="008439DE" w:rsidRDefault="002B214F" w:rsidP="00BC7476">
            <w:pPr>
              <w:jc w:val="center"/>
              <w:rPr>
                <w:rFonts w:ascii="Montserrat" w:eastAsia="Times New Roman" w:hAnsi="Montserrat" w:cs="Times New Roman"/>
                <w:bCs/>
                <w:i/>
                <w:color w:val="6E79B9"/>
                <w:sz w:val="16"/>
                <w:szCs w:val="16"/>
                <w:lang w:eastAsia="en-GB"/>
              </w:rPr>
            </w:pPr>
            <w:r w:rsidRPr="008439DE">
              <w:rPr>
                <w:rFonts w:ascii="Montserrat" w:eastAsia="Times New Roman" w:hAnsi="Montserrat" w:cs="Times New Roman"/>
                <w:bCs/>
                <w:i/>
                <w:color w:val="6E79B9"/>
                <w:sz w:val="16"/>
                <w:szCs w:val="16"/>
                <w:lang w:eastAsia="en-GB"/>
              </w:rPr>
              <w:t xml:space="preserve">What have you achieved? </w:t>
            </w:r>
          </w:p>
          <w:p w14:paraId="0C81A987" w14:textId="77777777" w:rsidR="002B214F" w:rsidRPr="008439DE" w:rsidRDefault="002B214F" w:rsidP="00BC7476">
            <w:pPr>
              <w:jc w:val="center"/>
              <w:rPr>
                <w:rFonts w:ascii="Montserrat" w:eastAsia="Times New Roman" w:hAnsi="Montserrat" w:cs="Times New Roman"/>
                <w:bCs/>
                <w:i/>
                <w:color w:val="6E79B9"/>
                <w:sz w:val="16"/>
                <w:szCs w:val="16"/>
                <w:lang w:eastAsia="en-GB"/>
              </w:rPr>
            </w:pPr>
            <w:r w:rsidRPr="008439DE">
              <w:rPr>
                <w:rFonts w:ascii="Montserrat" w:eastAsia="Times New Roman" w:hAnsi="Montserrat" w:cs="Times New Roman"/>
                <w:bCs/>
                <w:i/>
                <w:color w:val="6E79B9"/>
                <w:sz w:val="16"/>
                <w:szCs w:val="16"/>
                <w:lang w:eastAsia="en-GB"/>
              </w:rPr>
              <w:t>How many people have benefited?</w:t>
            </w:r>
          </w:p>
          <w:p w14:paraId="65515A43" w14:textId="77777777" w:rsidR="002B214F" w:rsidRPr="0085318A" w:rsidRDefault="002B214F" w:rsidP="00BC7476">
            <w:pPr>
              <w:jc w:val="center"/>
              <w:rPr>
                <w:rFonts w:ascii="Montserrat" w:eastAsia="Times New Roman" w:hAnsi="Montserrat" w:cs="Times New Roman"/>
                <w:bCs/>
                <w:i/>
                <w:color w:val="6E79B9"/>
                <w:sz w:val="16"/>
                <w:szCs w:val="16"/>
                <w:lang w:eastAsia="en-GB"/>
              </w:rPr>
            </w:pPr>
            <w:r w:rsidRPr="008439DE">
              <w:rPr>
                <w:rFonts w:ascii="Montserrat" w:eastAsia="Times New Roman" w:hAnsi="Montserrat" w:cs="Times New Roman"/>
                <w:bCs/>
                <w:i/>
                <w:color w:val="6E79B9"/>
                <w:sz w:val="16"/>
                <w:szCs w:val="16"/>
                <w:lang w:eastAsia="en-GB"/>
              </w:rPr>
              <w:t>What is the impact on pupils/whole school?</w:t>
            </w:r>
          </w:p>
        </w:tc>
        <w:tc>
          <w:tcPr>
            <w:tcW w:w="1072" w:type="pct"/>
            <w:vAlign w:val="center"/>
          </w:tcPr>
          <w:p w14:paraId="7D009B58" w14:textId="77777777" w:rsidR="002B214F" w:rsidRPr="0085318A" w:rsidRDefault="002B214F"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Sustainability / Next Steps</w:t>
            </w:r>
          </w:p>
          <w:p w14:paraId="1B548B76" w14:textId="26800D63" w:rsidR="002B214F" w:rsidRPr="0085318A" w:rsidRDefault="002B214F"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How will this outcome be sustained or further developed in 202</w:t>
            </w:r>
            <w:r w:rsidR="007A7A24">
              <w:rPr>
                <w:rFonts w:ascii="Montserrat" w:eastAsia="Times New Roman" w:hAnsi="Montserrat" w:cs="Times New Roman"/>
                <w:bCs/>
                <w:i/>
                <w:color w:val="6E79B9"/>
                <w:sz w:val="16"/>
                <w:szCs w:val="16"/>
                <w:lang w:eastAsia="en-GB"/>
              </w:rPr>
              <w:t>4</w:t>
            </w:r>
            <w:r w:rsidRPr="0085318A">
              <w:rPr>
                <w:rFonts w:ascii="Montserrat" w:eastAsia="Times New Roman" w:hAnsi="Montserrat" w:cs="Times New Roman"/>
                <w:bCs/>
                <w:i/>
                <w:color w:val="6E79B9"/>
                <w:sz w:val="16"/>
                <w:szCs w:val="16"/>
                <w:lang w:eastAsia="en-GB"/>
              </w:rPr>
              <w:t>/202</w:t>
            </w:r>
            <w:r w:rsidR="007A7A24">
              <w:rPr>
                <w:rFonts w:ascii="Montserrat" w:eastAsia="Times New Roman" w:hAnsi="Montserrat" w:cs="Times New Roman"/>
                <w:bCs/>
                <w:i/>
                <w:color w:val="6E79B9"/>
                <w:sz w:val="16"/>
                <w:szCs w:val="16"/>
                <w:lang w:eastAsia="en-GB"/>
              </w:rPr>
              <w:t>5</w:t>
            </w:r>
            <w:r w:rsidRPr="0085318A">
              <w:rPr>
                <w:rFonts w:ascii="Montserrat" w:eastAsia="Times New Roman" w:hAnsi="Montserrat" w:cs="Times New Roman"/>
                <w:bCs/>
                <w:i/>
                <w:color w:val="6E79B9"/>
                <w:sz w:val="16"/>
                <w:szCs w:val="16"/>
                <w:lang w:eastAsia="en-GB"/>
              </w:rPr>
              <w:t>?</w:t>
            </w:r>
          </w:p>
        </w:tc>
      </w:tr>
      <w:tr w:rsidR="00A54255" w:rsidRPr="0085318A" w14:paraId="5A5AC2DD" w14:textId="77777777" w:rsidTr="00BD5086">
        <w:trPr>
          <w:trHeight w:val="709"/>
        </w:trPr>
        <w:tc>
          <w:tcPr>
            <w:tcW w:w="889" w:type="pct"/>
          </w:tcPr>
          <w:p w14:paraId="1002985D" w14:textId="7C815321" w:rsidR="00A54255" w:rsidRPr="008439DE" w:rsidRDefault="00A54255" w:rsidP="00A54255">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All staff to deliver high quality PE teaching and learning for all children</w:t>
            </w:r>
          </w:p>
        </w:tc>
        <w:tc>
          <w:tcPr>
            <w:tcW w:w="1030" w:type="pct"/>
          </w:tcPr>
          <w:p w14:paraId="085F246F" w14:textId="77777777" w:rsidR="00A54255" w:rsidRPr="008439DE" w:rsidRDefault="00A54255" w:rsidP="00A54255">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Undertake a training needs analysis of all staff</w:t>
            </w:r>
          </w:p>
          <w:p w14:paraId="45056B26" w14:textId="14F757B5" w:rsidR="00A54255" w:rsidRPr="008439DE" w:rsidRDefault="00A54255" w:rsidP="0031478E">
            <w:pPr>
              <w:pStyle w:val="ListParagraph"/>
              <w:numPr>
                <w:ilvl w:val="0"/>
                <w:numId w:val="19"/>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Staff to identify areas of training</w:t>
            </w:r>
            <w:r w:rsidR="003F022F">
              <w:rPr>
                <w:rFonts w:ascii="Montserrat" w:eastAsia="Times New Roman" w:hAnsi="Montserrat" w:cs="Times New Roman"/>
                <w:i/>
                <w:iCs/>
                <w:color w:val="2B3C62"/>
                <w:sz w:val="16"/>
                <w:szCs w:val="16"/>
                <w:lang w:eastAsia="en-GB"/>
              </w:rPr>
              <w:t xml:space="preserve"> needs</w:t>
            </w:r>
          </w:p>
          <w:p w14:paraId="7BEC6CD0" w14:textId="77777777" w:rsidR="00A54255" w:rsidRPr="008439DE" w:rsidRDefault="00A54255" w:rsidP="0031478E">
            <w:pPr>
              <w:pStyle w:val="ListParagraph"/>
              <w:numPr>
                <w:ilvl w:val="0"/>
                <w:numId w:val="19"/>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 xml:space="preserve">Appropriate internal or external training and/or resources to be identified and sourced </w:t>
            </w:r>
          </w:p>
          <w:p w14:paraId="381769DD" w14:textId="77777777" w:rsidR="00A54255" w:rsidRPr="008439DE" w:rsidRDefault="00A54255" w:rsidP="00A54255">
            <w:pPr>
              <w:rPr>
                <w:rFonts w:ascii="Montserrat" w:eastAsia="Times New Roman" w:hAnsi="Montserrat" w:cs="Times New Roman"/>
                <w:color w:val="2B3C62"/>
                <w:sz w:val="16"/>
                <w:szCs w:val="16"/>
                <w:lang w:eastAsia="en-GB"/>
              </w:rPr>
            </w:pPr>
          </w:p>
          <w:p w14:paraId="4E9BE29A" w14:textId="77777777" w:rsidR="00A54255" w:rsidRPr="008439DE" w:rsidRDefault="00A54255" w:rsidP="00A54255">
            <w:pPr>
              <w:rPr>
                <w:rFonts w:ascii="Montserrat" w:eastAsia="Times New Roman" w:hAnsi="Montserrat" w:cs="Times New Roman"/>
                <w:color w:val="2B3C62"/>
                <w:sz w:val="16"/>
                <w:szCs w:val="16"/>
                <w:lang w:eastAsia="en-GB"/>
              </w:rPr>
            </w:pPr>
          </w:p>
        </w:tc>
        <w:tc>
          <w:tcPr>
            <w:tcW w:w="469" w:type="pct"/>
          </w:tcPr>
          <w:p w14:paraId="75451853" w14:textId="66DA7971" w:rsidR="00A54255" w:rsidRPr="00CD1433" w:rsidRDefault="00A54255" w:rsidP="00A54255">
            <w:pPr>
              <w:jc w:val="center"/>
              <w:rPr>
                <w:rFonts w:ascii="Montserrat" w:eastAsia="Times New Roman" w:hAnsi="Montserrat" w:cs="Times New Roman"/>
                <w:color w:val="2B3C62"/>
                <w:sz w:val="16"/>
                <w:szCs w:val="16"/>
                <w:lang w:eastAsia="en-GB"/>
              </w:rPr>
            </w:pPr>
            <w:r w:rsidRPr="00CD1433">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1000</w:t>
            </w:r>
          </w:p>
          <w:p w14:paraId="76C32E92" w14:textId="77777777" w:rsidR="00A54255" w:rsidRPr="00CD1433" w:rsidRDefault="00A54255" w:rsidP="00A54255">
            <w:pPr>
              <w:jc w:val="center"/>
              <w:rPr>
                <w:rFonts w:ascii="Montserrat" w:eastAsia="Times New Roman" w:hAnsi="Montserrat" w:cs="Times New Roman"/>
                <w:color w:val="2B3C62"/>
                <w:sz w:val="16"/>
                <w:szCs w:val="16"/>
                <w:lang w:eastAsia="en-GB"/>
              </w:rPr>
            </w:pPr>
          </w:p>
          <w:p w14:paraId="38DE9226" w14:textId="77777777" w:rsidR="00A54255" w:rsidRPr="00CD1433" w:rsidRDefault="00A54255" w:rsidP="00A54255">
            <w:pPr>
              <w:jc w:val="center"/>
              <w:rPr>
                <w:rFonts w:ascii="Montserrat" w:eastAsia="Times New Roman" w:hAnsi="Montserrat" w:cs="Times New Roman"/>
                <w:color w:val="2B3C62"/>
                <w:sz w:val="16"/>
                <w:szCs w:val="16"/>
                <w:lang w:eastAsia="en-GB"/>
              </w:rPr>
            </w:pPr>
          </w:p>
          <w:p w14:paraId="4D998010" w14:textId="77777777" w:rsidR="00A54255" w:rsidRPr="00CD1433" w:rsidRDefault="00A54255" w:rsidP="00A54255">
            <w:pPr>
              <w:jc w:val="center"/>
              <w:rPr>
                <w:rFonts w:ascii="Montserrat" w:eastAsia="Times New Roman" w:hAnsi="Montserrat" w:cs="Times New Roman"/>
                <w:color w:val="2B3C62"/>
                <w:sz w:val="16"/>
                <w:szCs w:val="16"/>
                <w:lang w:eastAsia="en-GB"/>
              </w:rPr>
            </w:pPr>
          </w:p>
          <w:p w14:paraId="14D2D1DD" w14:textId="77777777" w:rsidR="00A54255" w:rsidRPr="00CD1433" w:rsidRDefault="00A54255" w:rsidP="00A54255">
            <w:pPr>
              <w:jc w:val="center"/>
              <w:rPr>
                <w:rFonts w:ascii="Montserrat" w:eastAsia="Times New Roman" w:hAnsi="Montserrat" w:cs="Times New Roman"/>
                <w:color w:val="2B3C62"/>
                <w:sz w:val="16"/>
                <w:szCs w:val="16"/>
                <w:lang w:eastAsia="en-GB"/>
              </w:rPr>
            </w:pPr>
          </w:p>
          <w:p w14:paraId="76C9BBE9" w14:textId="77777777" w:rsidR="00A54255" w:rsidRPr="00CD1433" w:rsidRDefault="00A54255" w:rsidP="00A54255">
            <w:pPr>
              <w:jc w:val="center"/>
              <w:rPr>
                <w:rFonts w:ascii="Montserrat" w:eastAsia="Times New Roman" w:hAnsi="Montserrat" w:cs="Times New Roman"/>
                <w:color w:val="2B3C62"/>
                <w:sz w:val="16"/>
                <w:szCs w:val="16"/>
                <w:lang w:eastAsia="en-GB"/>
              </w:rPr>
            </w:pPr>
          </w:p>
          <w:p w14:paraId="4D511E56" w14:textId="77777777" w:rsidR="00A54255" w:rsidRPr="00CD1433" w:rsidRDefault="00A54255" w:rsidP="00A54255">
            <w:pPr>
              <w:jc w:val="center"/>
              <w:rPr>
                <w:rFonts w:ascii="Montserrat" w:eastAsia="Times New Roman" w:hAnsi="Montserrat" w:cs="Times New Roman"/>
                <w:color w:val="2B3C62"/>
                <w:sz w:val="16"/>
                <w:szCs w:val="16"/>
                <w:lang w:eastAsia="en-GB"/>
              </w:rPr>
            </w:pPr>
          </w:p>
        </w:tc>
        <w:tc>
          <w:tcPr>
            <w:tcW w:w="469" w:type="pct"/>
          </w:tcPr>
          <w:p w14:paraId="3C05B4C4" w14:textId="321D0108" w:rsidR="00A54255" w:rsidRPr="00CD1433" w:rsidRDefault="00A54255" w:rsidP="00A54255">
            <w:pPr>
              <w:jc w:val="center"/>
              <w:rPr>
                <w:rFonts w:ascii="Montserrat" w:eastAsia="Times New Roman" w:hAnsi="Montserrat" w:cs="Times New Roman"/>
                <w:color w:val="2B3C62"/>
                <w:sz w:val="16"/>
                <w:szCs w:val="16"/>
                <w:lang w:eastAsia="en-GB"/>
              </w:rPr>
            </w:pPr>
            <w:r w:rsidRPr="00CD1433">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600</w:t>
            </w:r>
          </w:p>
        </w:tc>
        <w:tc>
          <w:tcPr>
            <w:tcW w:w="1071" w:type="pct"/>
          </w:tcPr>
          <w:p w14:paraId="501A9322" w14:textId="719A1D00" w:rsidR="00A54255" w:rsidRPr="009E5220" w:rsidRDefault="00E977BE" w:rsidP="00A54255">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 </w:t>
            </w:r>
            <w:r w:rsidR="000436DE">
              <w:rPr>
                <w:rFonts w:ascii="Montserrat" w:eastAsia="Times New Roman" w:hAnsi="Montserrat" w:cs="Times New Roman"/>
                <w:color w:val="6E79B9"/>
                <w:sz w:val="16"/>
                <w:szCs w:val="16"/>
                <w:lang w:eastAsia="en-GB"/>
              </w:rPr>
              <w:t xml:space="preserve">Coaching for lacrosse from Premier Sports to uplevel </w:t>
            </w:r>
            <w:r w:rsidR="007F4936">
              <w:rPr>
                <w:rFonts w:ascii="Montserrat" w:eastAsia="Times New Roman" w:hAnsi="Montserrat" w:cs="Times New Roman"/>
                <w:color w:val="6E79B9"/>
                <w:sz w:val="16"/>
                <w:szCs w:val="16"/>
                <w:lang w:eastAsia="en-GB"/>
              </w:rPr>
              <w:t xml:space="preserve">Y3/4 </w:t>
            </w:r>
            <w:proofErr w:type="gramStart"/>
            <w:r w:rsidR="000436DE">
              <w:rPr>
                <w:rFonts w:ascii="Montserrat" w:eastAsia="Times New Roman" w:hAnsi="Montserrat" w:cs="Times New Roman"/>
                <w:color w:val="6E79B9"/>
                <w:sz w:val="16"/>
                <w:szCs w:val="16"/>
                <w:lang w:eastAsia="en-GB"/>
              </w:rPr>
              <w:t>teachers</w:t>
            </w:r>
            <w:proofErr w:type="gramEnd"/>
            <w:r w:rsidR="000436DE">
              <w:rPr>
                <w:rFonts w:ascii="Montserrat" w:eastAsia="Times New Roman" w:hAnsi="Montserrat" w:cs="Times New Roman"/>
                <w:color w:val="6E79B9"/>
                <w:sz w:val="16"/>
                <w:szCs w:val="16"/>
                <w:lang w:eastAsia="en-GB"/>
              </w:rPr>
              <w:t xml:space="preserve"> skills. </w:t>
            </w:r>
            <w:r w:rsidR="007F4936">
              <w:rPr>
                <w:rFonts w:ascii="Montserrat" w:eastAsia="Times New Roman" w:hAnsi="Montserrat" w:cs="Times New Roman"/>
                <w:color w:val="6E79B9"/>
                <w:sz w:val="16"/>
                <w:szCs w:val="16"/>
                <w:lang w:eastAsia="en-GB"/>
              </w:rPr>
              <w:t xml:space="preserve"> Increased confidence for staff and enjoyment for children.</w:t>
            </w:r>
            <w:r w:rsidR="000436DE">
              <w:rPr>
                <w:rFonts w:ascii="Montserrat" w:eastAsia="Times New Roman" w:hAnsi="Montserrat" w:cs="Times New Roman"/>
                <w:color w:val="6E79B9"/>
                <w:sz w:val="16"/>
                <w:szCs w:val="16"/>
                <w:lang w:eastAsia="en-GB"/>
              </w:rPr>
              <w:t xml:space="preserve"> </w:t>
            </w:r>
          </w:p>
          <w:p w14:paraId="4CC988E0" w14:textId="6A768E0E" w:rsidR="00A54255" w:rsidRPr="009E5220" w:rsidRDefault="00A54255" w:rsidP="00A54255">
            <w:pPr>
              <w:rPr>
                <w:rFonts w:ascii="Montserrat" w:eastAsia="Times New Roman" w:hAnsi="Montserrat" w:cs="Times New Roman"/>
                <w:color w:val="6E79B9"/>
                <w:sz w:val="16"/>
                <w:szCs w:val="16"/>
                <w:lang w:eastAsia="en-GB"/>
              </w:rPr>
            </w:pPr>
          </w:p>
          <w:p w14:paraId="6A94D516" w14:textId="77777777" w:rsidR="00A54255" w:rsidRPr="009E5220" w:rsidRDefault="00A54255" w:rsidP="00A54255">
            <w:pPr>
              <w:rPr>
                <w:rFonts w:ascii="Montserrat" w:eastAsia="Times New Roman" w:hAnsi="Montserrat" w:cs="Times New Roman"/>
                <w:color w:val="000000"/>
                <w:sz w:val="16"/>
                <w:szCs w:val="16"/>
                <w:lang w:eastAsia="en-GB"/>
              </w:rPr>
            </w:pPr>
          </w:p>
          <w:p w14:paraId="6ABF936B" w14:textId="1FB19181" w:rsidR="00A54255" w:rsidRPr="009E5220" w:rsidRDefault="00B570B6" w:rsidP="00A54255">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The PE Hub curriculum </w:t>
            </w:r>
            <w:r w:rsidR="00243573">
              <w:rPr>
                <w:rFonts w:ascii="Montserrat" w:eastAsia="Times New Roman" w:hAnsi="Montserrat" w:cs="Times New Roman"/>
                <w:color w:val="6E79B9"/>
                <w:sz w:val="16"/>
                <w:szCs w:val="16"/>
                <w:lang w:eastAsia="en-GB"/>
              </w:rPr>
              <w:t>provides</w:t>
            </w:r>
            <w:r>
              <w:rPr>
                <w:rFonts w:ascii="Montserrat" w:eastAsia="Times New Roman" w:hAnsi="Montserrat" w:cs="Times New Roman"/>
                <w:color w:val="6E79B9"/>
                <w:sz w:val="16"/>
                <w:szCs w:val="16"/>
                <w:lang w:eastAsia="en-GB"/>
              </w:rPr>
              <w:t xml:space="preserve"> a clear, structured </w:t>
            </w:r>
            <w:r w:rsidR="00243573">
              <w:rPr>
                <w:rFonts w:ascii="Montserrat" w:eastAsia="Times New Roman" w:hAnsi="Montserrat" w:cs="Times New Roman"/>
                <w:color w:val="6E79B9"/>
                <w:sz w:val="16"/>
                <w:szCs w:val="16"/>
                <w:lang w:eastAsia="en-GB"/>
              </w:rPr>
              <w:t xml:space="preserve">curriculum with adaptive </w:t>
            </w:r>
            <w:r w:rsidR="007F4936">
              <w:rPr>
                <w:rFonts w:ascii="Montserrat" w:eastAsia="Times New Roman" w:hAnsi="Montserrat" w:cs="Times New Roman"/>
                <w:color w:val="6E79B9"/>
                <w:sz w:val="16"/>
                <w:szCs w:val="16"/>
                <w:lang w:eastAsia="en-GB"/>
              </w:rPr>
              <w:t>teaching options to ensure inclusivity.</w:t>
            </w:r>
          </w:p>
          <w:p w14:paraId="2CE128BF" w14:textId="77777777" w:rsidR="00A54255" w:rsidRPr="009E5220" w:rsidRDefault="00A54255" w:rsidP="00A54255">
            <w:pPr>
              <w:rPr>
                <w:rFonts w:ascii="Montserrat" w:eastAsia="Times New Roman" w:hAnsi="Montserrat" w:cs="Times New Roman"/>
                <w:b/>
                <w:bCs/>
                <w:sz w:val="16"/>
                <w:szCs w:val="16"/>
                <w:lang w:eastAsia="en-GB"/>
              </w:rPr>
            </w:pPr>
          </w:p>
          <w:p w14:paraId="41F48FC8" w14:textId="54E4E7D3" w:rsidR="00A54255" w:rsidRPr="009E5220" w:rsidRDefault="00A54255" w:rsidP="00A54255">
            <w:pPr>
              <w:rPr>
                <w:rFonts w:ascii="Montserrat" w:eastAsia="Times New Roman" w:hAnsi="Montserrat" w:cs="Times New Roman"/>
                <w:color w:val="000000"/>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curriculum planning, timetables, lesson observations, children’s’ feedback, children’s academic progress</w:t>
            </w:r>
          </w:p>
        </w:tc>
        <w:tc>
          <w:tcPr>
            <w:tcW w:w="1072" w:type="pct"/>
          </w:tcPr>
          <w:p w14:paraId="6C9E6B95" w14:textId="77777777" w:rsidR="00A54255" w:rsidRDefault="00A54255" w:rsidP="00A54255">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Schemes of work are revised</w:t>
            </w:r>
          </w:p>
          <w:p w14:paraId="5D75BD49" w14:textId="77777777" w:rsidR="003F022F" w:rsidRDefault="003F022F" w:rsidP="00A54255">
            <w:pPr>
              <w:rPr>
                <w:rFonts w:ascii="Montserrat" w:eastAsia="Times New Roman" w:hAnsi="Montserrat" w:cs="Times New Roman"/>
                <w:color w:val="2B3C62"/>
                <w:sz w:val="16"/>
                <w:szCs w:val="16"/>
                <w:lang w:eastAsia="en-GB"/>
              </w:rPr>
            </w:pPr>
          </w:p>
          <w:p w14:paraId="4D7B8DA9" w14:textId="58831501" w:rsidR="003F022F" w:rsidRPr="008439DE" w:rsidRDefault="003F022F" w:rsidP="00A54255">
            <w:pPr>
              <w:rPr>
                <w:rFonts w:ascii="Montserrat" w:eastAsia="Times New Roman" w:hAnsi="Montserrat" w:cs="Times New Roman"/>
                <w:color w:val="2B3C62"/>
                <w:sz w:val="16"/>
                <w:szCs w:val="16"/>
                <w:lang w:eastAsia="en-GB"/>
              </w:rPr>
            </w:pPr>
            <w:r>
              <w:rPr>
                <w:rFonts w:ascii="Montserrat" w:eastAsia="Times New Roman" w:hAnsi="Montserrat" w:cs="Times New Roman"/>
                <w:color w:val="2B3C62"/>
                <w:sz w:val="16"/>
                <w:szCs w:val="16"/>
                <w:lang w:eastAsia="en-GB"/>
              </w:rPr>
              <w:t>Curriculum map shows progress development across the year groups</w:t>
            </w:r>
          </w:p>
          <w:p w14:paraId="14921C7B" w14:textId="77777777" w:rsidR="00A54255" w:rsidRPr="008439DE" w:rsidRDefault="00A54255" w:rsidP="00A54255">
            <w:pPr>
              <w:rPr>
                <w:rFonts w:ascii="Montserrat" w:eastAsia="Times New Roman" w:hAnsi="Montserrat" w:cs="Times New Roman"/>
                <w:color w:val="2B3C62"/>
                <w:sz w:val="16"/>
                <w:szCs w:val="16"/>
                <w:lang w:eastAsia="en-GB"/>
              </w:rPr>
            </w:pPr>
          </w:p>
          <w:p w14:paraId="445B5D25" w14:textId="60540F45" w:rsidR="00A54255" w:rsidRPr="008439DE" w:rsidRDefault="00A54255" w:rsidP="00A54255">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 xml:space="preserve">Good practice and learning from courses </w:t>
            </w:r>
            <w:r w:rsidR="00CD1433">
              <w:rPr>
                <w:rFonts w:ascii="Montserrat" w:eastAsia="Times New Roman" w:hAnsi="Montserrat" w:cs="Times New Roman"/>
                <w:color w:val="2B3C62"/>
                <w:sz w:val="16"/>
                <w:szCs w:val="16"/>
                <w:lang w:eastAsia="en-GB"/>
              </w:rPr>
              <w:t>are</w:t>
            </w:r>
            <w:r w:rsidRPr="008439DE">
              <w:rPr>
                <w:rFonts w:ascii="Montserrat" w:eastAsia="Times New Roman" w:hAnsi="Montserrat" w:cs="Times New Roman"/>
                <w:color w:val="2B3C62"/>
                <w:sz w:val="16"/>
                <w:szCs w:val="16"/>
                <w:lang w:eastAsia="en-GB"/>
              </w:rPr>
              <w:t xml:space="preserve"> shared within whole school meetings</w:t>
            </w:r>
          </w:p>
          <w:p w14:paraId="001132B5" w14:textId="77777777" w:rsidR="00A54255" w:rsidRPr="008439DE" w:rsidRDefault="00A54255" w:rsidP="00A54255">
            <w:pPr>
              <w:rPr>
                <w:rFonts w:ascii="Montserrat" w:eastAsia="Times New Roman" w:hAnsi="Montserrat" w:cs="Times New Roman"/>
                <w:color w:val="2B3C62"/>
                <w:sz w:val="16"/>
                <w:szCs w:val="16"/>
                <w:lang w:eastAsia="en-GB"/>
              </w:rPr>
            </w:pPr>
          </w:p>
          <w:p w14:paraId="5E3CB78F" w14:textId="2ED2EA33" w:rsidR="00A54255" w:rsidRPr="008439DE" w:rsidRDefault="00A54255" w:rsidP="00A54255">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Resources are available and shared with all staff</w:t>
            </w:r>
          </w:p>
        </w:tc>
      </w:tr>
      <w:tr w:rsidR="00A54255" w:rsidRPr="0085318A" w14:paraId="0A9E1B4C" w14:textId="77777777" w:rsidTr="00BD5086">
        <w:trPr>
          <w:trHeight w:val="709"/>
        </w:trPr>
        <w:tc>
          <w:tcPr>
            <w:tcW w:w="889" w:type="pct"/>
          </w:tcPr>
          <w:p w14:paraId="63AAFE1E" w14:textId="6E89F5E4" w:rsidR="00A54255" w:rsidRPr="008439DE" w:rsidRDefault="00A54255" w:rsidP="00A54255">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Understand the local, regional and national PE, school sport and physical activity landscape</w:t>
            </w:r>
          </w:p>
        </w:tc>
        <w:tc>
          <w:tcPr>
            <w:tcW w:w="1030" w:type="pct"/>
          </w:tcPr>
          <w:p w14:paraId="3DAB3060" w14:textId="77777777" w:rsidR="00A54255" w:rsidRPr="008439DE" w:rsidRDefault="00A54255" w:rsidP="00A54255">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Use a variety of platforms to keep up to date with changes to the sporting landscape and seek to engage in opportunities that could benefit staff and children</w:t>
            </w:r>
          </w:p>
          <w:p w14:paraId="31E3ACE6" w14:textId="6B6BB926" w:rsidR="00A54255" w:rsidRPr="008439DE" w:rsidRDefault="00A54255" w:rsidP="00A54255">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 xml:space="preserve">Register with organisations considered experts within the field of PE, school sport and physical activity i.e. School </w:t>
            </w:r>
            <w:proofErr w:type="gramStart"/>
            <w:r w:rsidRPr="008439DE">
              <w:rPr>
                <w:rFonts w:ascii="Montserrat" w:eastAsia="Times New Roman" w:hAnsi="Montserrat" w:cs="Times New Roman"/>
                <w:i/>
                <w:iCs/>
                <w:color w:val="2B3C62"/>
                <w:sz w:val="16"/>
                <w:szCs w:val="16"/>
                <w:lang w:eastAsia="en-GB"/>
              </w:rPr>
              <w:t>Games,  Youth</w:t>
            </w:r>
            <w:proofErr w:type="gramEnd"/>
            <w:r w:rsidRPr="008439DE">
              <w:rPr>
                <w:rFonts w:ascii="Montserrat" w:eastAsia="Times New Roman" w:hAnsi="Montserrat" w:cs="Times New Roman"/>
                <w:i/>
                <w:iCs/>
                <w:color w:val="2B3C62"/>
                <w:sz w:val="16"/>
                <w:szCs w:val="16"/>
                <w:lang w:eastAsia="en-GB"/>
              </w:rPr>
              <w:t xml:space="preserve"> Sport Trust, Sport England, Northamptonshire Sport, AfPE</w:t>
            </w:r>
          </w:p>
        </w:tc>
        <w:tc>
          <w:tcPr>
            <w:tcW w:w="469" w:type="pct"/>
          </w:tcPr>
          <w:p w14:paraId="066CD1E5" w14:textId="50E67A84" w:rsidR="00A54255" w:rsidRPr="008439DE" w:rsidRDefault="00A54255" w:rsidP="00A54255">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3750</w:t>
            </w:r>
          </w:p>
        </w:tc>
        <w:tc>
          <w:tcPr>
            <w:tcW w:w="469" w:type="pct"/>
          </w:tcPr>
          <w:p w14:paraId="17BCE59B" w14:textId="40DF4801" w:rsidR="00A54255" w:rsidRPr="008439DE" w:rsidRDefault="00A54255" w:rsidP="00A54255">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3750</w:t>
            </w:r>
          </w:p>
        </w:tc>
        <w:tc>
          <w:tcPr>
            <w:tcW w:w="1071" w:type="pct"/>
          </w:tcPr>
          <w:p w14:paraId="3092A0E5" w14:textId="42DF1405" w:rsidR="00A54255" w:rsidRDefault="00497290" w:rsidP="00A54255">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School </w:t>
            </w:r>
            <w:r w:rsidR="0039408E">
              <w:rPr>
                <w:rFonts w:ascii="Montserrat" w:eastAsia="Times New Roman" w:hAnsi="Montserrat" w:cs="Times New Roman"/>
                <w:color w:val="6E79B9"/>
                <w:sz w:val="16"/>
                <w:szCs w:val="16"/>
                <w:lang w:eastAsia="en-GB"/>
              </w:rPr>
              <w:t>G</w:t>
            </w:r>
            <w:r>
              <w:rPr>
                <w:rFonts w:ascii="Montserrat" w:eastAsia="Times New Roman" w:hAnsi="Montserrat" w:cs="Times New Roman"/>
                <w:color w:val="6E79B9"/>
                <w:sz w:val="16"/>
                <w:szCs w:val="16"/>
                <w:lang w:eastAsia="en-GB"/>
              </w:rPr>
              <w:t>ames entered</w:t>
            </w:r>
            <w:r w:rsidR="007F4936">
              <w:rPr>
                <w:rFonts w:ascii="Montserrat" w:eastAsia="Times New Roman" w:hAnsi="Montserrat" w:cs="Times New Roman"/>
                <w:color w:val="6E79B9"/>
                <w:sz w:val="16"/>
                <w:szCs w:val="16"/>
                <w:lang w:eastAsia="en-GB"/>
              </w:rPr>
              <w:t xml:space="preserve"> at all levels.</w:t>
            </w:r>
          </w:p>
          <w:p w14:paraId="3ABBF2A7" w14:textId="768317FC" w:rsidR="00A54255" w:rsidRPr="009E5220" w:rsidRDefault="007F4936" w:rsidP="00A54255">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This year KS1 entered and won Gold at </w:t>
            </w:r>
            <w:proofErr w:type="spellStart"/>
            <w:r>
              <w:rPr>
                <w:rFonts w:ascii="Montserrat" w:eastAsia="Times New Roman" w:hAnsi="Montserrat" w:cs="Times New Roman"/>
                <w:color w:val="6E79B9"/>
                <w:sz w:val="16"/>
                <w:szCs w:val="16"/>
                <w:lang w:eastAsia="en-GB"/>
              </w:rPr>
              <w:t>Kurling</w:t>
            </w:r>
            <w:proofErr w:type="spellEnd"/>
            <w:r w:rsidR="00F83412">
              <w:rPr>
                <w:rFonts w:ascii="Montserrat" w:eastAsia="Times New Roman" w:hAnsi="Montserrat" w:cs="Times New Roman"/>
                <w:color w:val="6E79B9"/>
                <w:sz w:val="16"/>
                <w:szCs w:val="16"/>
                <w:lang w:eastAsia="en-GB"/>
              </w:rPr>
              <w:t xml:space="preserve">.  Broadened participation and now they are excited to learn more in KS2.  Staff got to see children succeed and enjoy the feeling of team work.  As more staff attend these events, the legacy will be that they are more confident to attend other events and want to enable the children to </w:t>
            </w:r>
            <w:r w:rsidR="004F5DB0">
              <w:rPr>
                <w:rFonts w:ascii="Montserrat" w:eastAsia="Times New Roman" w:hAnsi="Montserrat" w:cs="Times New Roman"/>
                <w:color w:val="6E79B9"/>
                <w:sz w:val="16"/>
                <w:szCs w:val="16"/>
                <w:lang w:eastAsia="en-GB"/>
              </w:rPr>
              <w:t>attend these events.</w:t>
            </w:r>
          </w:p>
          <w:p w14:paraId="5758CDF4" w14:textId="77777777" w:rsidR="00A54255" w:rsidRPr="009E5220" w:rsidRDefault="00A54255" w:rsidP="00A54255">
            <w:pPr>
              <w:rPr>
                <w:rFonts w:ascii="Montserrat" w:eastAsia="Times New Roman" w:hAnsi="Montserrat" w:cs="Times New Roman"/>
                <w:color w:val="6E79B9"/>
                <w:sz w:val="16"/>
                <w:szCs w:val="16"/>
                <w:lang w:eastAsia="en-GB"/>
              </w:rPr>
            </w:pPr>
          </w:p>
          <w:p w14:paraId="44C1339D" w14:textId="69B28DEA" w:rsidR="00A54255" w:rsidRPr="009E5220" w:rsidRDefault="00A54255" w:rsidP="00A54255">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photos, observations, training opportunities</w:t>
            </w:r>
          </w:p>
        </w:tc>
        <w:tc>
          <w:tcPr>
            <w:tcW w:w="1072" w:type="pct"/>
          </w:tcPr>
          <w:p w14:paraId="01FB2978" w14:textId="77777777" w:rsidR="00A54255" w:rsidRPr="008439DE" w:rsidRDefault="00A54255" w:rsidP="00A54255">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Embed learnt knowledge and practices into schemes of work and/or extra-curricular opportunities</w:t>
            </w:r>
          </w:p>
          <w:p w14:paraId="1B72A3CF" w14:textId="77777777" w:rsidR="00A54255" w:rsidRPr="008439DE" w:rsidRDefault="00A54255" w:rsidP="00A54255">
            <w:pPr>
              <w:rPr>
                <w:rFonts w:ascii="Montserrat" w:eastAsia="Times New Roman" w:hAnsi="Montserrat" w:cs="Times New Roman"/>
                <w:color w:val="2B3C62"/>
                <w:sz w:val="16"/>
                <w:szCs w:val="16"/>
                <w:lang w:eastAsia="en-GB"/>
              </w:rPr>
            </w:pPr>
          </w:p>
          <w:p w14:paraId="1802ED0F" w14:textId="77777777" w:rsidR="00A54255" w:rsidRPr="008439DE" w:rsidRDefault="00A54255" w:rsidP="00A54255">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Share important messages with all staff</w:t>
            </w:r>
          </w:p>
          <w:p w14:paraId="434D0D0D" w14:textId="77777777" w:rsidR="00A54255" w:rsidRPr="008439DE" w:rsidRDefault="00A54255" w:rsidP="00A54255">
            <w:pPr>
              <w:rPr>
                <w:rFonts w:ascii="Montserrat" w:eastAsia="Times New Roman" w:hAnsi="Montserrat" w:cs="Times New Roman"/>
                <w:color w:val="2B3C62"/>
                <w:sz w:val="16"/>
                <w:szCs w:val="16"/>
                <w:lang w:eastAsia="en-GB"/>
              </w:rPr>
            </w:pPr>
          </w:p>
          <w:p w14:paraId="42E5F2BD" w14:textId="77777777" w:rsidR="00A54255" w:rsidRPr="008439DE" w:rsidRDefault="00A54255" w:rsidP="00A54255">
            <w:pPr>
              <w:rPr>
                <w:rFonts w:ascii="Montserrat" w:eastAsia="Times New Roman" w:hAnsi="Montserrat" w:cs="Times New Roman"/>
                <w:color w:val="2B3C62"/>
                <w:sz w:val="16"/>
                <w:szCs w:val="16"/>
                <w:lang w:eastAsia="en-GB"/>
              </w:rPr>
            </w:pPr>
          </w:p>
        </w:tc>
      </w:tr>
    </w:tbl>
    <w:p w14:paraId="0002A1BA" w14:textId="77777777" w:rsidR="002B214F" w:rsidRPr="0085318A" w:rsidRDefault="002B214F" w:rsidP="00BC7476">
      <w:pPr>
        <w:rPr>
          <w:rFonts w:ascii="Montserrat" w:hAnsi="Montserrat"/>
          <w:b/>
          <w:color w:val="2F4495"/>
          <w:sz w:val="20"/>
          <w:szCs w:val="20"/>
        </w:rPr>
      </w:pPr>
    </w:p>
    <w:tbl>
      <w:tblPr>
        <w:tblStyle w:val="TableGrid"/>
        <w:tblW w:w="5000" w:type="pct"/>
        <w:tblBorders>
          <w:top w:val="single" w:sz="4" w:space="0" w:color="2B3C62"/>
          <w:left w:val="none" w:sz="0" w:space="0" w:color="auto"/>
          <w:bottom w:val="single" w:sz="4" w:space="0" w:color="2B3C62"/>
          <w:right w:val="none" w:sz="0" w:space="0" w:color="auto"/>
          <w:insideH w:val="single" w:sz="4" w:space="0" w:color="2B3C62"/>
          <w:insideV w:val="single" w:sz="4" w:space="0" w:color="2B3C62"/>
        </w:tblBorders>
        <w:tblLook w:val="04A0" w:firstRow="1" w:lastRow="0" w:firstColumn="1" w:lastColumn="0" w:noHBand="0" w:noVBand="1"/>
      </w:tblPr>
      <w:tblGrid>
        <w:gridCol w:w="2691"/>
        <w:gridCol w:w="3118"/>
        <w:gridCol w:w="1420"/>
        <w:gridCol w:w="1420"/>
        <w:gridCol w:w="3242"/>
        <w:gridCol w:w="3245"/>
      </w:tblGrid>
      <w:tr w:rsidR="006A4125" w:rsidRPr="00C45BA4" w14:paraId="628F1F24" w14:textId="77777777" w:rsidTr="008876E0">
        <w:trPr>
          <w:trHeight w:val="425"/>
        </w:trPr>
        <w:tc>
          <w:tcPr>
            <w:tcW w:w="5000" w:type="pct"/>
            <w:gridSpan w:val="6"/>
            <w:shd w:val="clear" w:color="auto" w:fill="2B3C62"/>
            <w:vAlign w:val="center"/>
          </w:tcPr>
          <w:p w14:paraId="74E7254E" w14:textId="77777777" w:rsidR="006A4125" w:rsidRPr="00C45BA4" w:rsidRDefault="006A4125" w:rsidP="008876E0">
            <w:pPr>
              <w:rPr>
                <w:rFonts w:ascii="Montserrat" w:eastAsia="Times New Roman" w:hAnsi="Montserrat" w:cstheme="minorHAnsi"/>
                <w:color w:val="FFFFFF" w:themeColor="background1"/>
                <w:sz w:val="24"/>
                <w:szCs w:val="24"/>
                <w:lang w:eastAsia="en-GB"/>
              </w:rPr>
            </w:pPr>
            <w:r w:rsidRPr="00C45BA4">
              <w:rPr>
                <w:rFonts w:ascii="Montserrat" w:hAnsi="Montserrat"/>
                <w:b/>
                <w:color w:val="FFFFFF" w:themeColor="background1"/>
                <w:sz w:val="24"/>
                <w:szCs w:val="24"/>
              </w:rPr>
              <w:t>Key outcome indicator 2:</w:t>
            </w:r>
            <w:r w:rsidRPr="00C45BA4">
              <w:rPr>
                <w:rFonts w:ascii="Montserrat" w:hAnsi="Montserrat"/>
                <w:color w:val="FFFFFF" w:themeColor="background1"/>
                <w:sz w:val="24"/>
                <w:szCs w:val="24"/>
              </w:rPr>
              <w:t xml:space="preserve"> </w:t>
            </w:r>
            <w:r w:rsidRPr="00C45BA4">
              <w:rPr>
                <w:rFonts w:ascii="Montserrat" w:hAnsi="Montserrat" w:cs="Arial"/>
                <w:color w:val="FFFFFF" w:themeColor="background1"/>
              </w:rPr>
              <w:t>Increasing engagement of all pupils in regular physical activity and sport</w:t>
            </w:r>
          </w:p>
        </w:tc>
      </w:tr>
      <w:tr w:rsidR="002B214F" w:rsidRPr="00CD1433" w14:paraId="32F7BFF1" w14:textId="77777777" w:rsidTr="006E4972">
        <w:trPr>
          <w:trHeight w:val="369"/>
        </w:trPr>
        <w:tc>
          <w:tcPr>
            <w:tcW w:w="889" w:type="pct"/>
            <w:vAlign w:val="center"/>
          </w:tcPr>
          <w:p w14:paraId="1E5937FF" w14:textId="77777777" w:rsidR="002B214F" w:rsidRPr="00CD1433" w:rsidRDefault="002B214F" w:rsidP="00BC7476">
            <w:pPr>
              <w:jc w:val="center"/>
              <w:rPr>
                <w:rFonts w:ascii="Montserrat" w:eastAsia="Times New Roman" w:hAnsi="Montserrat" w:cs="Times New Roman"/>
                <w:b/>
                <w:bCs/>
                <w:color w:val="6E79B9"/>
                <w:sz w:val="20"/>
                <w:szCs w:val="20"/>
                <w:lang w:eastAsia="en-GB"/>
              </w:rPr>
            </w:pPr>
            <w:r w:rsidRPr="00CD1433">
              <w:rPr>
                <w:rFonts w:ascii="Montserrat" w:eastAsia="Times New Roman" w:hAnsi="Montserrat" w:cs="Times New Roman"/>
                <w:b/>
                <w:bCs/>
                <w:color w:val="6E79B9"/>
                <w:sz w:val="20"/>
                <w:szCs w:val="20"/>
                <w:lang w:eastAsia="en-GB"/>
              </w:rPr>
              <w:t>INTENT</w:t>
            </w:r>
          </w:p>
        </w:tc>
        <w:tc>
          <w:tcPr>
            <w:tcW w:w="1968" w:type="pct"/>
            <w:gridSpan w:val="3"/>
            <w:vAlign w:val="center"/>
          </w:tcPr>
          <w:p w14:paraId="5FC6046E" w14:textId="77777777" w:rsidR="002B214F" w:rsidRPr="00CD1433" w:rsidRDefault="002B214F" w:rsidP="00BC7476">
            <w:pPr>
              <w:jc w:val="center"/>
              <w:rPr>
                <w:rFonts w:ascii="Montserrat" w:eastAsia="Times New Roman" w:hAnsi="Montserrat" w:cs="Times New Roman"/>
                <w:b/>
                <w:bCs/>
                <w:color w:val="6E79B9"/>
                <w:sz w:val="20"/>
                <w:szCs w:val="20"/>
                <w:lang w:eastAsia="en-GB"/>
              </w:rPr>
            </w:pPr>
            <w:r w:rsidRPr="00CD1433">
              <w:rPr>
                <w:rFonts w:ascii="Montserrat" w:eastAsia="Times New Roman" w:hAnsi="Montserrat" w:cs="Times New Roman"/>
                <w:b/>
                <w:bCs/>
                <w:color w:val="6E79B9"/>
                <w:sz w:val="20"/>
                <w:szCs w:val="20"/>
                <w:lang w:eastAsia="en-GB"/>
              </w:rPr>
              <w:t>IMPLEMENTATION</w:t>
            </w:r>
          </w:p>
        </w:tc>
        <w:tc>
          <w:tcPr>
            <w:tcW w:w="2143" w:type="pct"/>
            <w:gridSpan w:val="2"/>
            <w:vAlign w:val="center"/>
          </w:tcPr>
          <w:p w14:paraId="4AA4E526" w14:textId="77777777" w:rsidR="002B214F" w:rsidRPr="00CD1433" w:rsidRDefault="002B214F" w:rsidP="00BC7476">
            <w:pPr>
              <w:jc w:val="center"/>
              <w:rPr>
                <w:rFonts w:ascii="Montserrat" w:eastAsia="Times New Roman" w:hAnsi="Montserrat" w:cs="Times New Roman"/>
                <w:b/>
                <w:bCs/>
                <w:color w:val="6E79B9"/>
                <w:sz w:val="20"/>
                <w:szCs w:val="20"/>
                <w:lang w:eastAsia="en-GB"/>
              </w:rPr>
            </w:pPr>
            <w:r w:rsidRPr="00CD1433">
              <w:rPr>
                <w:rFonts w:ascii="Montserrat" w:eastAsia="Times New Roman" w:hAnsi="Montserrat" w:cs="Times New Roman"/>
                <w:b/>
                <w:iCs/>
                <w:color w:val="6E79B9"/>
                <w:sz w:val="20"/>
                <w:szCs w:val="20"/>
                <w:lang w:eastAsia="en-GB"/>
              </w:rPr>
              <w:t>IMPACT</w:t>
            </w:r>
          </w:p>
        </w:tc>
      </w:tr>
      <w:tr w:rsidR="0022053C" w:rsidRPr="0085318A" w14:paraId="2429BFF5" w14:textId="77777777" w:rsidTr="006E4972">
        <w:trPr>
          <w:trHeight w:val="850"/>
        </w:trPr>
        <w:tc>
          <w:tcPr>
            <w:tcW w:w="889" w:type="pct"/>
            <w:vAlign w:val="center"/>
          </w:tcPr>
          <w:p w14:paraId="336FAC15" w14:textId="77777777" w:rsidR="0022053C" w:rsidRPr="0085318A" w:rsidRDefault="0022053C"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Objective/intended impact</w:t>
            </w:r>
          </w:p>
          <w:p w14:paraId="2CD2AE9E" w14:textId="5E2981E9" w:rsidR="0022053C" w:rsidRPr="0085318A" w:rsidRDefault="0022053C" w:rsidP="00BC7476">
            <w:pPr>
              <w:jc w:val="center"/>
              <w:rPr>
                <w:rFonts w:ascii="Montserrat" w:eastAsia="Times New Roman" w:hAnsi="Montserrat" w:cs="Times New Roman"/>
                <w:color w:val="6E79B9"/>
                <w:sz w:val="16"/>
                <w:szCs w:val="16"/>
                <w:lang w:eastAsia="en-GB"/>
              </w:rPr>
            </w:pPr>
            <w:r w:rsidRPr="0085318A">
              <w:rPr>
                <w:rFonts w:ascii="Montserrat" w:eastAsia="Times New Roman" w:hAnsi="Montserrat" w:cs="Times New Roman"/>
                <w:color w:val="6E79B9"/>
                <w:sz w:val="16"/>
                <w:szCs w:val="16"/>
                <w:lang w:eastAsia="en-GB"/>
              </w:rPr>
              <w:t>What do you want to achieve?</w:t>
            </w:r>
          </w:p>
        </w:tc>
        <w:tc>
          <w:tcPr>
            <w:tcW w:w="1030" w:type="pct"/>
            <w:vAlign w:val="center"/>
          </w:tcPr>
          <w:p w14:paraId="66BDA8B0" w14:textId="77777777" w:rsidR="0022053C" w:rsidRPr="0085318A" w:rsidRDefault="0022053C"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Actions to achieve Outcome</w:t>
            </w:r>
          </w:p>
          <w:p w14:paraId="6C40B8A3" w14:textId="14FD5676" w:rsidR="0022053C" w:rsidRPr="0085318A" w:rsidRDefault="0022053C" w:rsidP="00BC7476">
            <w:pPr>
              <w:jc w:val="center"/>
              <w:rPr>
                <w:rFonts w:ascii="Montserrat" w:eastAsia="Times New Roman" w:hAnsi="Montserrat" w:cs="Times New Roman"/>
                <w:i/>
                <w:iCs/>
                <w:color w:val="6E79B9"/>
                <w:sz w:val="16"/>
                <w:szCs w:val="16"/>
                <w:lang w:eastAsia="en-GB"/>
              </w:rPr>
            </w:pPr>
            <w:r w:rsidRPr="0085318A">
              <w:rPr>
                <w:rFonts w:ascii="Montserrat" w:eastAsia="Times New Roman" w:hAnsi="Montserrat" w:cs="Times New Roman"/>
                <w:i/>
                <w:iCs/>
                <w:color w:val="6E79B9"/>
                <w:sz w:val="16"/>
                <w:szCs w:val="16"/>
                <w:lang w:eastAsia="en-GB"/>
              </w:rPr>
              <w:t>What do you need to do to achieve your intentions?</w:t>
            </w:r>
          </w:p>
        </w:tc>
        <w:tc>
          <w:tcPr>
            <w:tcW w:w="469" w:type="pct"/>
            <w:vAlign w:val="center"/>
          </w:tcPr>
          <w:p w14:paraId="09F845A5" w14:textId="24A046F2" w:rsidR="0022053C" w:rsidRPr="0085318A" w:rsidRDefault="0022053C" w:rsidP="00BC7476">
            <w:pPr>
              <w:jc w:val="center"/>
              <w:rPr>
                <w:rFonts w:ascii="Montserrat" w:eastAsia="Times New Roman" w:hAnsi="Montserrat" w:cs="Times New Roman"/>
                <w:b/>
                <w:bCs/>
                <w:color w:val="6E79B9"/>
                <w:lang w:eastAsia="en-GB"/>
              </w:rPr>
            </w:pPr>
            <w:r w:rsidRPr="0085318A">
              <w:rPr>
                <w:rFonts w:ascii="Montserrat" w:eastAsia="Times New Roman" w:hAnsi="Montserrat" w:cs="Times New Roman"/>
                <w:b/>
                <w:bCs/>
                <w:color w:val="6E79B9"/>
                <w:sz w:val="20"/>
                <w:szCs w:val="20"/>
                <w:lang w:eastAsia="en-GB"/>
              </w:rPr>
              <w:t>Planned funding</w:t>
            </w:r>
          </w:p>
        </w:tc>
        <w:tc>
          <w:tcPr>
            <w:tcW w:w="469" w:type="pct"/>
            <w:vAlign w:val="center"/>
          </w:tcPr>
          <w:p w14:paraId="14948B4F" w14:textId="12564502" w:rsidR="0022053C" w:rsidRPr="0085318A" w:rsidRDefault="0022053C" w:rsidP="00BC7476">
            <w:pPr>
              <w:jc w:val="center"/>
              <w:rPr>
                <w:rFonts w:ascii="Montserrat" w:eastAsia="Times New Roman" w:hAnsi="Montserrat" w:cs="Times New Roman"/>
                <w:b/>
                <w:bCs/>
                <w:color w:val="6E79B9"/>
                <w:lang w:eastAsia="en-GB"/>
              </w:rPr>
            </w:pPr>
            <w:r w:rsidRPr="0085318A">
              <w:rPr>
                <w:rFonts w:ascii="Montserrat" w:eastAsia="Times New Roman" w:hAnsi="Montserrat" w:cs="Times New Roman"/>
                <w:b/>
                <w:bCs/>
                <w:color w:val="6E79B9"/>
                <w:sz w:val="20"/>
                <w:szCs w:val="20"/>
                <w:lang w:eastAsia="en-GB"/>
              </w:rPr>
              <w:t>Actual funding</w:t>
            </w:r>
          </w:p>
        </w:tc>
        <w:tc>
          <w:tcPr>
            <w:tcW w:w="1071" w:type="pct"/>
            <w:vAlign w:val="center"/>
          </w:tcPr>
          <w:p w14:paraId="70C24F4F" w14:textId="77777777" w:rsidR="0022053C" w:rsidRPr="0085318A" w:rsidRDefault="0022053C" w:rsidP="00BC7476">
            <w:pPr>
              <w:jc w:val="center"/>
              <w:rPr>
                <w:rFonts w:ascii="Montserrat" w:eastAsia="Times New Roman" w:hAnsi="Montserrat" w:cs="Times New Roman"/>
                <w:b/>
                <w:iCs/>
                <w:color w:val="6E79B9"/>
                <w:sz w:val="20"/>
                <w:szCs w:val="20"/>
                <w:lang w:eastAsia="en-GB"/>
              </w:rPr>
            </w:pPr>
            <w:r w:rsidRPr="0085318A">
              <w:rPr>
                <w:rFonts w:ascii="Montserrat" w:eastAsia="Times New Roman" w:hAnsi="Montserrat" w:cs="Times New Roman"/>
                <w:b/>
                <w:iCs/>
                <w:color w:val="6E79B9"/>
                <w:sz w:val="20"/>
                <w:szCs w:val="20"/>
                <w:lang w:eastAsia="en-GB"/>
              </w:rPr>
              <w:t>Outcome</w:t>
            </w:r>
          </w:p>
          <w:p w14:paraId="69696A81" w14:textId="77777777"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 xml:space="preserve">What have you achieved? </w:t>
            </w:r>
          </w:p>
          <w:p w14:paraId="0C27CAC8" w14:textId="77777777"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How many people have benefited?</w:t>
            </w:r>
          </w:p>
          <w:p w14:paraId="2B5D4486" w14:textId="6D9B0E0E"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What is the impact on pupils/whole school?</w:t>
            </w:r>
          </w:p>
        </w:tc>
        <w:tc>
          <w:tcPr>
            <w:tcW w:w="1072" w:type="pct"/>
            <w:vAlign w:val="center"/>
          </w:tcPr>
          <w:p w14:paraId="251955C1" w14:textId="77777777" w:rsidR="0022053C" w:rsidRPr="0085318A" w:rsidRDefault="0022053C"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Sustainability / Next Steps</w:t>
            </w:r>
          </w:p>
          <w:p w14:paraId="78926B42" w14:textId="11406F0F"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 xml:space="preserve">How will this outcome be sustained or further developed in </w:t>
            </w:r>
            <w:r w:rsidR="00C03E1E" w:rsidRPr="0085318A">
              <w:rPr>
                <w:rFonts w:ascii="Montserrat" w:eastAsia="Times New Roman" w:hAnsi="Montserrat" w:cs="Times New Roman"/>
                <w:bCs/>
                <w:i/>
                <w:color w:val="6E79B9"/>
                <w:sz w:val="16"/>
                <w:szCs w:val="16"/>
                <w:lang w:eastAsia="en-GB"/>
              </w:rPr>
              <w:t>202</w:t>
            </w:r>
            <w:r w:rsidR="00C03E1E">
              <w:rPr>
                <w:rFonts w:ascii="Montserrat" w:eastAsia="Times New Roman" w:hAnsi="Montserrat" w:cs="Times New Roman"/>
                <w:bCs/>
                <w:i/>
                <w:color w:val="6E79B9"/>
                <w:sz w:val="16"/>
                <w:szCs w:val="16"/>
                <w:lang w:eastAsia="en-GB"/>
              </w:rPr>
              <w:t>4</w:t>
            </w:r>
            <w:r w:rsidR="00C03E1E" w:rsidRPr="0085318A">
              <w:rPr>
                <w:rFonts w:ascii="Montserrat" w:eastAsia="Times New Roman" w:hAnsi="Montserrat" w:cs="Times New Roman"/>
                <w:bCs/>
                <w:i/>
                <w:color w:val="6E79B9"/>
                <w:sz w:val="16"/>
                <w:szCs w:val="16"/>
                <w:lang w:eastAsia="en-GB"/>
              </w:rPr>
              <w:t>/202</w:t>
            </w:r>
            <w:r w:rsidR="00C03E1E">
              <w:rPr>
                <w:rFonts w:ascii="Montserrat" w:eastAsia="Times New Roman" w:hAnsi="Montserrat" w:cs="Times New Roman"/>
                <w:bCs/>
                <w:i/>
                <w:color w:val="6E79B9"/>
                <w:sz w:val="16"/>
                <w:szCs w:val="16"/>
                <w:lang w:eastAsia="en-GB"/>
              </w:rPr>
              <w:t>5</w:t>
            </w:r>
            <w:r w:rsidR="00C03E1E" w:rsidRPr="0085318A">
              <w:rPr>
                <w:rFonts w:ascii="Montserrat" w:eastAsia="Times New Roman" w:hAnsi="Montserrat" w:cs="Times New Roman"/>
                <w:bCs/>
                <w:i/>
                <w:color w:val="6E79B9"/>
                <w:sz w:val="16"/>
                <w:szCs w:val="16"/>
                <w:lang w:eastAsia="en-GB"/>
              </w:rPr>
              <w:t>?</w:t>
            </w:r>
          </w:p>
        </w:tc>
      </w:tr>
      <w:tr w:rsidR="002E4B34" w:rsidRPr="0085318A" w14:paraId="7E0698F3" w14:textId="77777777" w:rsidTr="00571C4A">
        <w:trPr>
          <w:trHeight w:val="709"/>
        </w:trPr>
        <w:tc>
          <w:tcPr>
            <w:tcW w:w="889" w:type="pct"/>
          </w:tcPr>
          <w:p w14:paraId="21C51844" w14:textId="1FB8B013" w:rsidR="002E4B34" w:rsidRPr="008439DE" w:rsidRDefault="002E4B34" w:rsidP="002E4B34">
            <w:pPr>
              <w:rPr>
                <w:rFonts w:ascii="Montserrat" w:eastAsia="Times New Roman" w:hAnsi="Montserrat" w:cs="Times New Roman"/>
                <w:color w:val="2B3C62"/>
                <w:sz w:val="16"/>
                <w:szCs w:val="16"/>
                <w:lang w:eastAsia="en-GB"/>
              </w:rPr>
            </w:pPr>
            <w:r w:rsidRPr="008439DE">
              <w:rPr>
                <w:rFonts w:ascii="Montserrat" w:eastAsia="Times New Roman" w:hAnsi="Montserrat" w:cstheme="minorHAnsi"/>
                <w:color w:val="2B3C62"/>
                <w:sz w:val="16"/>
                <w:szCs w:val="16"/>
                <w:lang w:eastAsia="en-GB"/>
              </w:rPr>
              <w:t>Have tailored opportunities that attract children who are least active to participate in regular physical activity</w:t>
            </w:r>
          </w:p>
        </w:tc>
        <w:tc>
          <w:tcPr>
            <w:tcW w:w="1030" w:type="pct"/>
          </w:tcPr>
          <w:p w14:paraId="62BE5486" w14:textId="77777777" w:rsidR="002E4B34" w:rsidRPr="008439DE" w:rsidRDefault="002E4B34" w:rsidP="002E4B34">
            <w:pPr>
              <w:rPr>
                <w:rFonts w:ascii="Montserrat" w:eastAsia="Times New Roman" w:hAnsi="Montserrat" w:cstheme="minorHAnsi"/>
                <w:color w:val="2B3C62"/>
                <w:sz w:val="16"/>
                <w:szCs w:val="16"/>
                <w:lang w:eastAsia="en-GB"/>
              </w:rPr>
            </w:pPr>
            <w:r w:rsidRPr="008439DE">
              <w:rPr>
                <w:rFonts w:ascii="Montserrat" w:eastAsia="Times New Roman" w:hAnsi="Montserrat" w:cstheme="minorHAnsi"/>
                <w:color w:val="2B3C62"/>
                <w:sz w:val="16"/>
                <w:szCs w:val="16"/>
                <w:lang w:eastAsia="en-GB"/>
              </w:rPr>
              <w:t>Plan a multiskill approached physical activity programme for an identified cohort of children.</w:t>
            </w:r>
          </w:p>
          <w:p w14:paraId="3ABD7BE3" w14:textId="77777777" w:rsidR="002E4B34" w:rsidRPr="008439DE" w:rsidRDefault="002E4B34" w:rsidP="0031478E">
            <w:pPr>
              <w:pStyle w:val="ListParagraph"/>
              <w:numPr>
                <w:ilvl w:val="1"/>
                <w:numId w:val="13"/>
              </w:numPr>
              <w:ind w:left="255" w:hanging="255"/>
              <w:rPr>
                <w:rFonts w:ascii="Montserrat" w:eastAsia="Times New Roman" w:hAnsi="Montserrat" w:cstheme="minorHAnsi"/>
                <w:i/>
                <w:iCs/>
                <w:color w:val="2B3C62"/>
                <w:sz w:val="16"/>
                <w:szCs w:val="16"/>
                <w:lang w:eastAsia="en-GB"/>
              </w:rPr>
            </w:pPr>
            <w:r w:rsidRPr="008439DE">
              <w:rPr>
                <w:rFonts w:ascii="Montserrat" w:eastAsia="Times New Roman" w:hAnsi="Montserrat" w:cstheme="minorHAnsi"/>
                <w:i/>
                <w:iCs/>
                <w:color w:val="2B3C62"/>
                <w:sz w:val="16"/>
                <w:szCs w:val="16"/>
                <w:lang w:eastAsia="en-GB"/>
              </w:rPr>
              <w:t>How will children be encouraged &amp; rewarded for participation</w:t>
            </w:r>
          </w:p>
          <w:p w14:paraId="124679D3" w14:textId="77777777" w:rsidR="002E4B34" w:rsidRPr="008439DE" w:rsidRDefault="002E4B34" w:rsidP="0031478E">
            <w:pPr>
              <w:pStyle w:val="ListParagraph"/>
              <w:numPr>
                <w:ilvl w:val="1"/>
                <w:numId w:val="13"/>
              </w:numPr>
              <w:ind w:left="255" w:hanging="255"/>
              <w:rPr>
                <w:rFonts w:ascii="Montserrat" w:eastAsia="Times New Roman" w:hAnsi="Montserrat" w:cstheme="minorHAnsi"/>
                <w:i/>
                <w:iCs/>
                <w:color w:val="2B3C62"/>
                <w:sz w:val="16"/>
                <w:szCs w:val="16"/>
                <w:lang w:eastAsia="en-GB"/>
              </w:rPr>
            </w:pPr>
            <w:r w:rsidRPr="008439DE">
              <w:rPr>
                <w:rFonts w:ascii="Montserrat" w:eastAsia="Times New Roman" w:hAnsi="Montserrat" w:cstheme="minorHAnsi"/>
                <w:i/>
                <w:iCs/>
                <w:color w:val="2B3C62"/>
                <w:sz w:val="16"/>
                <w:szCs w:val="16"/>
                <w:lang w:eastAsia="en-GB"/>
              </w:rPr>
              <w:t xml:space="preserve">Appropriate and committed staff </w:t>
            </w:r>
          </w:p>
          <w:p w14:paraId="3E2E768C" w14:textId="77777777" w:rsidR="00333CE6" w:rsidRDefault="002E4B34" w:rsidP="00333CE6">
            <w:pPr>
              <w:pStyle w:val="ListParagraph"/>
              <w:numPr>
                <w:ilvl w:val="1"/>
                <w:numId w:val="13"/>
              </w:numPr>
              <w:ind w:left="255" w:hanging="255"/>
              <w:rPr>
                <w:rFonts w:ascii="Montserrat" w:eastAsia="Times New Roman" w:hAnsi="Montserrat" w:cstheme="minorHAnsi"/>
                <w:i/>
                <w:iCs/>
                <w:color w:val="2B3C62"/>
                <w:sz w:val="16"/>
                <w:szCs w:val="16"/>
                <w:lang w:eastAsia="en-GB"/>
              </w:rPr>
            </w:pPr>
            <w:r w:rsidRPr="008439DE">
              <w:rPr>
                <w:rFonts w:ascii="Montserrat" w:eastAsia="Times New Roman" w:hAnsi="Montserrat" w:cstheme="minorHAnsi"/>
                <w:i/>
                <w:iCs/>
                <w:color w:val="2B3C62"/>
                <w:sz w:val="16"/>
                <w:szCs w:val="16"/>
                <w:lang w:eastAsia="en-GB"/>
              </w:rPr>
              <w:t>Deployment of young leaders</w:t>
            </w:r>
            <w:r w:rsidR="004F5DB0">
              <w:rPr>
                <w:rFonts w:ascii="Montserrat" w:eastAsia="Times New Roman" w:hAnsi="Montserrat" w:cstheme="minorHAnsi"/>
                <w:i/>
                <w:iCs/>
                <w:color w:val="2B3C62"/>
                <w:sz w:val="16"/>
                <w:szCs w:val="16"/>
                <w:lang w:eastAsia="en-GB"/>
              </w:rPr>
              <w:t xml:space="preserve"> at lunchtimes.</w:t>
            </w:r>
          </w:p>
          <w:p w14:paraId="27B5B55A" w14:textId="77777777" w:rsidR="00333CE6" w:rsidRDefault="00333CE6" w:rsidP="00333CE6">
            <w:pPr>
              <w:pStyle w:val="ListParagraph"/>
              <w:numPr>
                <w:ilvl w:val="1"/>
                <w:numId w:val="13"/>
              </w:numPr>
              <w:ind w:left="255" w:hanging="255"/>
              <w:rPr>
                <w:rFonts w:ascii="Montserrat" w:eastAsia="Times New Roman" w:hAnsi="Montserrat" w:cstheme="minorHAnsi"/>
                <w:i/>
                <w:iCs/>
                <w:color w:val="2B3C62"/>
                <w:sz w:val="16"/>
                <w:szCs w:val="16"/>
                <w:lang w:eastAsia="en-GB"/>
              </w:rPr>
            </w:pPr>
          </w:p>
          <w:p w14:paraId="2140AB2B" w14:textId="1786C163" w:rsidR="00333CE6" w:rsidRPr="004F5DB0" w:rsidRDefault="00333CE6" w:rsidP="00333CE6">
            <w:pPr>
              <w:pStyle w:val="ListParagraph"/>
              <w:ind w:left="255"/>
              <w:rPr>
                <w:rFonts w:ascii="Montserrat" w:eastAsia="Times New Roman" w:hAnsi="Montserrat" w:cstheme="minorHAnsi"/>
                <w:i/>
                <w:iCs/>
                <w:color w:val="2B3C62"/>
                <w:sz w:val="16"/>
                <w:szCs w:val="16"/>
                <w:lang w:eastAsia="en-GB"/>
              </w:rPr>
            </w:pPr>
            <w:r w:rsidRPr="005C4B31">
              <w:rPr>
                <w:rFonts w:ascii="Montserrat" w:eastAsia="Times New Roman" w:hAnsi="Montserrat" w:cstheme="minorHAnsi"/>
                <w:i/>
                <w:iCs/>
                <w:color w:val="2B3C62"/>
                <w:sz w:val="16"/>
                <w:szCs w:val="16"/>
                <w:lang w:eastAsia="en-GB"/>
              </w:rPr>
              <w:t>New fitness equipment installed to encourage all children.</w:t>
            </w:r>
          </w:p>
        </w:tc>
        <w:tc>
          <w:tcPr>
            <w:tcW w:w="469" w:type="pct"/>
          </w:tcPr>
          <w:p w14:paraId="48F34884" w14:textId="704642CB" w:rsidR="002E4B34" w:rsidRPr="008439DE" w:rsidRDefault="002E4B34" w:rsidP="002E4B34">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heme="minorHAnsi"/>
                <w:color w:val="2B3C62"/>
                <w:sz w:val="16"/>
                <w:szCs w:val="16"/>
                <w:lang w:eastAsia="en-GB"/>
              </w:rPr>
              <w:t>£</w:t>
            </w:r>
            <w:r w:rsidR="005C4B31">
              <w:rPr>
                <w:rFonts w:ascii="Montserrat" w:eastAsia="Times New Roman" w:hAnsi="Montserrat" w:cstheme="minorHAnsi"/>
                <w:color w:val="2B3C62"/>
                <w:sz w:val="16"/>
                <w:szCs w:val="16"/>
                <w:lang w:eastAsia="en-GB"/>
              </w:rPr>
              <w:t>3500</w:t>
            </w:r>
          </w:p>
        </w:tc>
        <w:tc>
          <w:tcPr>
            <w:tcW w:w="469" w:type="pct"/>
          </w:tcPr>
          <w:p w14:paraId="3831DD20" w14:textId="7D150684" w:rsidR="002E4B34" w:rsidRPr="008439DE" w:rsidRDefault="002E4B34" w:rsidP="002E4B34">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heme="minorHAnsi"/>
                <w:color w:val="2B3C62"/>
                <w:sz w:val="16"/>
                <w:szCs w:val="16"/>
                <w:lang w:eastAsia="en-GB"/>
              </w:rPr>
              <w:t>£</w:t>
            </w:r>
            <w:r w:rsidR="005C4B31">
              <w:rPr>
                <w:rFonts w:ascii="Montserrat" w:eastAsia="Times New Roman" w:hAnsi="Montserrat" w:cstheme="minorHAnsi"/>
                <w:color w:val="2B3C62"/>
                <w:sz w:val="16"/>
                <w:szCs w:val="16"/>
                <w:lang w:eastAsia="en-GB"/>
              </w:rPr>
              <w:t>5000</w:t>
            </w:r>
          </w:p>
        </w:tc>
        <w:tc>
          <w:tcPr>
            <w:tcW w:w="1071" w:type="pct"/>
          </w:tcPr>
          <w:p w14:paraId="57F90CB4" w14:textId="23FD1E91" w:rsidR="002E4B34" w:rsidRPr="009E5220" w:rsidRDefault="001107CE" w:rsidP="002E4B34">
            <w:pPr>
              <w:rPr>
                <w:rFonts w:ascii="Montserrat" w:eastAsia="Times New Roman" w:hAnsi="Montserrat" w:cstheme="minorHAnsi"/>
                <w:color w:val="6E79B9"/>
                <w:sz w:val="16"/>
                <w:szCs w:val="16"/>
                <w:lang w:eastAsia="en-GB"/>
              </w:rPr>
            </w:pPr>
            <w:r>
              <w:rPr>
                <w:rFonts w:ascii="Montserrat" w:eastAsia="Times New Roman" w:hAnsi="Montserrat" w:cstheme="minorHAnsi"/>
                <w:color w:val="6E79B9"/>
                <w:sz w:val="16"/>
                <w:szCs w:val="16"/>
                <w:lang w:eastAsia="en-GB"/>
              </w:rPr>
              <w:t xml:space="preserve">The whole school </w:t>
            </w:r>
            <w:proofErr w:type="gramStart"/>
            <w:r>
              <w:rPr>
                <w:rFonts w:ascii="Montserrat" w:eastAsia="Times New Roman" w:hAnsi="Montserrat" w:cstheme="minorHAnsi"/>
                <w:color w:val="6E79B9"/>
                <w:sz w:val="16"/>
                <w:szCs w:val="16"/>
                <w:lang w:eastAsia="en-GB"/>
              </w:rPr>
              <w:t>have  the</w:t>
            </w:r>
            <w:proofErr w:type="gramEnd"/>
            <w:r>
              <w:rPr>
                <w:rFonts w:ascii="Montserrat" w:eastAsia="Times New Roman" w:hAnsi="Montserrat" w:cstheme="minorHAnsi"/>
                <w:color w:val="6E79B9"/>
                <w:sz w:val="16"/>
                <w:szCs w:val="16"/>
                <w:lang w:eastAsia="en-GB"/>
              </w:rPr>
              <w:t xml:space="preserve"> opportunity to access the lunchtime activities.</w:t>
            </w:r>
          </w:p>
          <w:p w14:paraId="086936CD" w14:textId="77777777" w:rsidR="002E4B34" w:rsidRPr="009E5220" w:rsidRDefault="002E4B34" w:rsidP="002E4B34">
            <w:pPr>
              <w:rPr>
                <w:rFonts w:ascii="Montserrat" w:eastAsia="Times New Roman" w:hAnsi="Montserrat" w:cstheme="minorHAnsi"/>
                <w:color w:val="6E79B9"/>
                <w:sz w:val="16"/>
                <w:szCs w:val="16"/>
                <w:lang w:eastAsia="en-GB"/>
              </w:rPr>
            </w:pPr>
          </w:p>
          <w:p w14:paraId="47680F0B" w14:textId="42318389" w:rsidR="002E4B34" w:rsidRPr="009E5220" w:rsidRDefault="001107CE" w:rsidP="002E4B34">
            <w:pPr>
              <w:rPr>
                <w:rFonts w:ascii="Montserrat" w:eastAsia="Times New Roman" w:hAnsi="Montserrat" w:cstheme="minorHAnsi"/>
                <w:color w:val="6E79B9"/>
                <w:sz w:val="16"/>
                <w:szCs w:val="16"/>
                <w:lang w:eastAsia="en-GB"/>
              </w:rPr>
            </w:pPr>
            <w:r>
              <w:rPr>
                <w:rFonts w:ascii="Montserrat" w:eastAsia="Times New Roman" w:hAnsi="Montserrat" w:cstheme="minorHAnsi"/>
                <w:color w:val="6E79B9"/>
                <w:sz w:val="16"/>
                <w:szCs w:val="16"/>
                <w:lang w:eastAsia="en-GB"/>
              </w:rPr>
              <w:t>Many children have commented that they really enjoy being taught by and supported by the Young Leaders.</w:t>
            </w:r>
            <w:r w:rsidR="00EE4C45">
              <w:rPr>
                <w:rFonts w:ascii="Montserrat" w:eastAsia="Times New Roman" w:hAnsi="Montserrat" w:cstheme="minorHAnsi"/>
                <w:color w:val="6E79B9"/>
                <w:sz w:val="16"/>
                <w:szCs w:val="16"/>
                <w:lang w:eastAsia="en-GB"/>
              </w:rPr>
              <w:t xml:space="preserve"> </w:t>
            </w:r>
          </w:p>
          <w:p w14:paraId="7E15F827" w14:textId="77777777" w:rsidR="002E4B34" w:rsidRPr="009E5220" w:rsidRDefault="002E4B34" w:rsidP="002E4B34">
            <w:pPr>
              <w:rPr>
                <w:rFonts w:ascii="Montserrat" w:eastAsia="Times New Roman" w:hAnsi="Montserrat" w:cstheme="minorHAnsi"/>
                <w:color w:val="000000"/>
                <w:sz w:val="16"/>
                <w:szCs w:val="16"/>
                <w:lang w:eastAsia="en-GB"/>
              </w:rPr>
            </w:pPr>
          </w:p>
          <w:p w14:paraId="6BFCE10D" w14:textId="11EC02D1" w:rsidR="002E4B34" w:rsidRPr="009E5220" w:rsidRDefault="002E4B34" w:rsidP="002E4B34">
            <w:pPr>
              <w:rPr>
                <w:rFonts w:ascii="Montserrat" w:eastAsia="Times New Roman" w:hAnsi="Montserrat" w:cs="Times New Roman"/>
                <w:color w:val="000000"/>
                <w:sz w:val="16"/>
                <w:szCs w:val="16"/>
                <w:lang w:eastAsia="en-GB"/>
              </w:rPr>
            </w:pPr>
            <w:r w:rsidRPr="008439DE">
              <w:rPr>
                <w:rFonts w:ascii="Montserrat" w:eastAsia="Times New Roman" w:hAnsi="Montserrat" w:cstheme="minorHAnsi"/>
                <w:b/>
                <w:bCs/>
                <w:color w:val="2B3C62"/>
                <w:sz w:val="16"/>
                <w:szCs w:val="16"/>
                <w:lang w:eastAsia="en-GB"/>
              </w:rPr>
              <w:t>Evidenc</w:t>
            </w:r>
            <w:r w:rsidR="00EE4C45">
              <w:rPr>
                <w:rFonts w:ascii="Montserrat" w:eastAsia="Times New Roman" w:hAnsi="Montserrat" w:cstheme="minorHAnsi"/>
                <w:b/>
                <w:bCs/>
                <w:color w:val="2B3C62"/>
                <w:sz w:val="16"/>
                <w:szCs w:val="16"/>
                <w:lang w:eastAsia="en-GB"/>
              </w:rPr>
              <w:t xml:space="preserve">e:  pupil </w:t>
            </w:r>
            <w:proofErr w:type="gramStart"/>
            <w:r w:rsidR="00EE4C45">
              <w:rPr>
                <w:rFonts w:ascii="Montserrat" w:eastAsia="Times New Roman" w:hAnsi="Montserrat" w:cstheme="minorHAnsi"/>
                <w:b/>
                <w:bCs/>
                <w:color w:val="2B3C62"/>
                <w:sz w:val="16"/>
                <w:szCs w:val="16"/>
                <w:lang w:eastAsia="en-GB"/>
              </w:rPr>
              <w:t>voice.*</w:t>
            </w:r>
            <w:proofErr w:type="gramEnd"/>
            <w:r w:rsidR="00EE4C45">
              <w:rPr>
                <w:rFonts w:ascii="Montserrat" w:eastAsia="Times New Roman" w:hAnsi="Montserrat" w:cstheme="minorHAnsi"/>
                <w:b/>
                <w:bCs/>
                <w:color w:val="2B3C62"/>
                <w:sz w:val="16"/>
                <w:szCs w:val="16"/>
                <w:lang w:eastAsia="en-GB"/>
              </w:rPr>
              <w:t xml:space="preserve">  </w:t>
            </w:r>
          </w:p>
        </w:tc>
        <w:tc>
          <w:tcPr>
            <w:tcW w:w="1072" w:type="pct"/>
          </w:tcPr>
          <w:p w14:paraId="0AE1480D" w14:textId="27CA2B4D" w:rsidR="002E4B34" w:rsidRPr="008439DE" w:rsidRDefault="002E4B34" w:rsidP="002E4B34">
            <w:pPr>
              <w:rPr>
                <w:rFonts w:ascii="Montserrat" w:eastAsia="Times New Roman" w:hAnsi="Montserrat" w:cstheme="minorHAnsi"/>
                <w:color w:val="2B3C62"/>
                <w:sz w:val="16"/>
                <w:szCs w:val="16"/>
                <w:lang w:eastAsia="en-GB"/>
              </w:rPr>
            </w:pPr>
            <w:r w:rsidRPr="008439DE">
              <w:rPr>
                <w:rFonts w:ascii="Montserrat" w:eastAsia="Times New Roman" w:hAnsi="Montserrat" w:cstheme="minorHAnsi"/>
                <w:color w:val="2B3C62"/>
                <w:sz w:val="16"/>
                <w:szCs w:val="16"/>
                <w:lang w:eastAsia="en-GB"/>
              </w:rPr>
              <w:t>Track the transition of children into extra-curricular clubs and provision in the community</w:t>
            </w:r>
            <w:r w:rsidR="004F5DB0">
              <w:rPr>
                <w:rFonts w:ascii="Montserrat" w:eastAsia="Times New Roman" w:hAnsi="Montserrat" w:cstheme="minorHAnsi"/>
                <w:color w:val="2B3C62"/>
                <w:sz w:val="16"/>
                <w:szCs w:val="16"/>
                <w:lang w:eastAsia="en-GB"/>
              </w:rPr>
              <w:t xml:space="preserve">.  </w:t>
            </w:r>
            <w:r w:rsidR="00EE4C45">
              <w:rPr>
                <w:rFonts w:ascii="Montserrat" w:eastAsia="Times New Roman" w:hAnsi="Montserrat" w:cstheme="minorHAnsi"/>
                <w:color w:val="2B3C62"/>
                <w:sz w:val="16"/>
                <w:szCs w:val="16"/>
                <w:lang w:eastAsia="en-GB"/>
              </w:rPr>
              <w:t>*</w:t>
            </w:r>
            <w:r w:rsidR="004F5DB0" w:rsidRPr="00EE4C45">
              <w:rPr>
                <w:rFonts w:ascii="Montserrat" w:eastAsia="Times New Roman" w:hAnsi="Montserrat" w:cstheme="minorHAnsi"/>
                <w:b/>
                <w:bCs/>
                <w:color w:val="2B3C62"/>
                <w:sz w:val="16"/>
                <w:szCs w:val="16"/>
                <w:lang w:eastAsia="en-GB"/>
              </w:rPr>
              <w:t xml:space="preserve">Registers </w:t>
            </w:r>
            <w:r w:rsidR="004F5DB0">
              <w:rPr>
                <w:rFonts w:ascii="Montserrat" w:eastAsia="Times New Roman" w:hAnsi="Montserrat" w:cstheme="minorHAnsi"/>
                <w:color w:val="2B3C62"/>
                <w:sz w:val="16"/>
                <w:szCs w:val="16"/>
                <w:lang w:eastAsia="en-GB"/>
              </w:rPr>
              <w:t xml:space="preserve">need to be kept up to date to ensure </w:t>
            </w:r>
            <w:r w:rsidR="001107CE">
              <w:rPr>
                <w:rFonts w:ascii="Montserrat" w:eastAsia="Times New Roman" w:hAnsi="Montserrat" w:cstheme="minorHAnsi"/>
                <w:color w:val="2B3C62"/>
                <w:sz w:val="16"/>
                <w:szCs w:val="16"/>
                <w:lang w:eastAsia="en-GB"/>
              </w:rPr>
              <w:t>tracking.</w:t>
            </w:r>
          </w:p>
          <w:p w14:paraId="7F95CE7F" w14:textId="77777777" w:rsidR="002E4B34" w:rsidRPr="008439DE" w:rsidRDefault="002E4B34" w:rsidP="002E4B34">
            <w:pPr>
              <w:rPr>
                <w:rFonts w:ascii="Montserrat" w:eastAsia="Times New Roman" w:hAnsi="Montserrat" w:cstheme="minorHAnsi"/>
                <w:color w:val="2B3C62"/>
                <w:sz w:val="16"/>
                <w:szCs w:val="16"/>
                <w:lang w:eastAsia="en-GB"/>
              </w:rPr>
            </w:pPr>
          </w:p>
          <w:p w14:paraId="311FCBAF" w14:textId="77777777" w:rsidR="002E4B34" w:rsidRPr="008439DE" w:rsidRDefault="002E4B34" w:rsidP="002E4B34">
            <w:pPr>
              <w:rPr>
                <w:rFonts w:ascii="Montserrat" w:eastAsia="Times New Roman" w:hAnsi="Montserrat" w:cstheme="minorHAnsi"/>
                <w:color w:val="2B3C62"/>
                <w:sz w:val="16"/>
                <w:szCs w:val="16"/>
                <w:lang w:eastAsia="en-GB"/>
              </w:rPr>
            </w:pPr>
            <w:r w:rsidRPr="008439DE">
              <w:rPr>
                <w:rFonts w:ascii="Montserrat" w:eastAsia="Times New Roman" w:hAnsi="Montserrat" w:cstheme="minorHAnsi"/>
                <w:color w:val="2B3C62"/>
                <w:sz w:val="16"/>
                <w:szCs w:val="16"/>
                <w:lang w:eastAsia="en-GB"/>
              </w:rPr>
              <w:t>Upskilling and deployment of staff and young leaders</w:t>
            </w:r>
          </w:p>
          <w:p w14:paraId="2BD5C1A2" w14:textId="77777777" w:rsidR="002E4B34" w:rsidRPr="008439DE" w:rsidRDefault="002E4B34" w:rsidP="002E4B34">
            <w:pPr>
              <w:rPr>
                <w:rFonts w:ascii="Montserrat" w:eastAsia="Times New Roman" w:hAnsi="Montserrat" w:cstheme="minorHAnsi"/>
                <w:color w:val="2B3C62"/>
                <w:sz w:val="16"/>
                <w:szCs w:val="16"/>
                <w:lang w:eastAsia="en-GB"/>
              </w:rPr>
            </w:pPr>
          </w:p>
          <w:p w14:paraId="5F52940D" w14:textId="42721B26" w:rsidR="002E4B34" w:rsidRPr="008439DE" w:rsidRDefault="002E4B34" w:rsidP="002E4B34">
            <w:pPr>
              <w:rPr>
                <w:rFonts w:ascii="Montserrat" w:eastAsia="Times New Roman" w:hAnsi="Montserrat" w:cs="Times New Roman"/>
                <w:color w:val="2B3C62"/>
                <w:sz w:val="16"/>
                <w:szCs w:val="16"/>
                <w:lang w:eastAsia="en-GB"/>
              </w:rPr>
            </w:pPr>
            <w:r w:rsidRPr="008439DE">
              <w:rPr>
                <w:rFonts w:ascii="Montserrat" w:eastAsia="Times New Roman" w:hAnsi="Montserrat" w:cstheme="minorHAnsi"/>
                <w:color w:val="2B3C62"/>
                <w:sz w:val="16"/>
                <w:szCs w:val="16"/>
                <w:lang w:eastAsia="en-GB"/>
              </w:rPr>
              <w:t>Outcome shared with SLT to evidence the need for the programme to be valued and sustained within wider school provision and opportunities</w:t>
            </w:r>
          </w:p>
        </w:tc>
      </w:tr>
      <w:tr w:rsidR="002E4B34" w:rsidRPr="0085318A" w14:paraId="5D8E7111" w14:textId="77777777" w:rsidTr="00571C4A">
        <w:trPr>
          <w:trHeight w:val="709"/>
        </w:trPr>
        <w:tc>
          <w:tcPr>
            <w:tcW w:w="889" w:type="pct"/>
          </w:tcPr>
          <w:p w14:paraId="10A219AC" w14:textId="3C94788F" w:rsidR="002E4B34" w:rsidRPr="008439DE" w:rsidRDefault="002E4B34" w:rsidP="002E4B34">
            <w:pPr>
              <w:rPr>
                <w:rFonts w:ascii="Montserrat" w:eastAsia="Times New Roman" w:hAnsi="Montserrat" w:cstheme="minorHAnsi"/>
                <w:color w:val="2B3C62"/>
                <w:sz w:val="16"/>
                <w:szCs w:val="16"/>
                <w:lang w:eastAsia="en-GB"/>
              </w:rPr>
            </w:pPr>
            <w:r w:rsidRPr="008439DE">
              <w:rPr>
                <w:rFonts w:ascii="Montserrat" w:eastAsia="Times New Roman" w:hAnsi="Montserrat" w:cstheme="minorHAnsi"/>
                <w:color w:val="2B3C62"/>
                <w:sz w:val="16"/>
                <w:szCs w:val="16"/>
                <w:lang w:eastAsia="en-GB"/>
              </w:rPr>
              <w:t>Ensure all children receive consistently high-quality curriculum PE lessons which allows each child to develop a good physical literacy</w:t>
            </w:r>
          </w:p>
        </w:tc>
        <w:tc>
          <w:tcPr>
            <w:tcW w:w="1030" w:type="pct"/>
          </w:tcPr>
          <w:p w14:paraId="26E1E88F" w14:textId="77777777" w:rsidR="002E4B34" w:rsidRPr="008439DE" w:rsidRDefault="002E4B34" w:rsidP="002E4B34">
            <w:pPr>
              <w:rPr>
                <w:rFonts w:ascii="Montserrat" w:eastAsia="Times New Roman" w:hAnsi="Montserrat" w:cstheme="minorHAnsi"/>
                <w:color w:val="2B3C62"/>
                <w:sz w:val="16"/>
                <w:szCs w:val="16"/>
                <w:lang w:eastAsia="en-GB"/>
              </w:rPr>
            </w:pPr>
            <w:r w:rsidRPr="008439DE">
              <w:rPr>
                <w:rFonts w:ascii="Montserrat" w:eastAsia="Times New Roman" w:hAnsi="Montserrat" w:cstheme="minorHAnsi"/>
                <w:color w:val="2B3C62"/>
                <w:sz w:val="16"/>
                <w:szCs w:val="16"/>
                <w:lang w:eastAsia="en-GB"/>
              </w:rPr>
              <w:t>Provision for 2 hours of high-quality curriculum PE per week for ALL children</w:t>
            </w:r>
          </w:p>
          <w:p w14:paraId="43A36AEC" w14:textId="77777777" w:rsidR="002E4B34" w:rsidRPr="008439DE" w:rsidRDefault="002E4B34" w:rsidP="0031478E">
            <w:pPr>
              <w:pStyle w:val="ListParagraph"/>
              <w:numPr>
                <w:ilvl w:val="0"/>
                <w:numId w:val="15"/>
              </w:numPr>
              <w:ind w:left="255" w:hanging="255"/>
              <w:rPr>
                <w:rFonts w:ascii="Montserrat" w:eastAsia="Times New Roman" w:hAnsi="Montserrat" w:cstheme="minorHAnsi"/>
                <w:i/>
                <w:iCs/>
                <w:color w:val="2B3C62"/>
                <w:sz w:val="16"/>
                <w:szCs w:val="16"/>
                <w:lang w:eastAsia="en-GB"/>
              </w:rPr>
            </w:pPr>
            <w:r w:rsidRPr="008439DE">
              <w:rPr>
                <w:rFonts w:ascii="Montserrat" w:eastAsia="Times New Roman" w:hAnsi="Montserrat" w:cstheme="minorHAnsi"/>
                <w:i/>
                <w:iCs/>
                <w:color w:val="2B3C62"/>
                <w:sz w:val="16"/>
                <w:szCs w:val="16"/>
                <w:lang w:eastAsia="en-GB"/>
              </w:rPr>
              <w:t>Ensure lessons are well structured, differentiated and progressive</w:t>
            </w:r>
          </w:p>
          <w:p w14:paraId="35BF8765" w14:textId="6F49C9AE" w:rsidR="002E4B34" w:rsidRPr="008439DE" w:rsidRDefault="002E4B34" w:rsidP="002E4B34">
            <w:pPr>
              <w:rPr>
                <w:rFonts w:ascii="Montserrat" w:eastAsia="Times New Roman" w:hAnsi="Montserrat" w:cstheme="minorHAnsi"/>
                <w:color w:val="2B3C62"/>
                <w:sz w:val="16"/>
                <w:szCs w:val="16"/>
                <w:lang w:eastAsia="en-GB"/>
              </w:rPr>
            </w:pPr>
            <w:r w:rsidRPr="008439DE">
              <w:rPr>
                <w:rFonts w:ascii="Montserrat" w:eastAsia="Times New Roman" w:hAnsi="Montserrat" w:cstheme="minorHAnsi"/>
                <w:i/>
                <w:iCs/>
                <w:color w:val="2B3C62"/>
                <w:sz w:val="16"/>
                <w:szCs w:val="16"/>
                <w:lang w:eastAsia="en-GB"/>
              </w:rPr>
              <w:t>Provide opportunities for all children to ‘learn to lead’</w:t>
            </w:r>
          </w:p>
        </w:tc>
        <w:tc>
          <w:tcPr>
            <w:tcW w:w="469" w:type="pct"/>
          </w:tcPr>
          <w:p w14:paraId="0FB9F21B" w14:textId="4DEFB5E9" w:rsidR="002E4B34" w:rsidRPr="008439DE" w:rsidRDefault="002E4B34" w:rsidP="0007219F">
            <w:pPr>
              <w:jc w:val="center"/>
              <w:rPr>
                <w:rFonts w:ascii="Montserrat" w:eastAsia="Times New Roman" w:hAnsi="Montserrat" w:cstheme="minorHAnsi"/>
                <w:color w:val="2B3C62"/>
                <w:sz w:val="16"/>
                <w:szCs w:val="16"/>
                <w:lang w:eastAsia="en-GB"/>
              </w:rPr>
            </w:pPr>
            <w:r w:rsidRPr="008439DE">
              <w:rPr>
                <w:rFonts w:ascii="Montserrat" w:eastAsia="Times New Roman" w:hAnsi="Montserrat" w:cstheme="minorHAnsi"/>
                <w:color w:val="2B3C62"/>
                <w:sz w:val="16"/>
                <w:szCs w:val="16"/>
                <w:lang w:eastAsia="en-GB"/>
              </w:rPr>
              <w:t>£</w:t>
            </w:r>
          </w:p>
        </w:tc>
        <w:tc>
          <w:tcPr>
            <w:tcW w:w="469" w:type="pct"/>
          </w:tcPr>
          <w:p w14:paraId="6B89A310" w14:textId="686D1ECE" w:rsidR="002E4B34" w:rsidRPr="008439DE" w:rsidRDefault="002E4B34" w:rsidP="002E4B34">
            <w:pPr>
              <w:jc w:val="center"/>
              <w:rPr>
                <w:rFonts w:ascii="Montserrat" w:eastAsia="Times New Roman" w:hAnsi="Montserrat" w:cstheme="minorHAnsi"/>
                <w:color w:val="2B3C62"/>
                <w:sz w:val="16"/>
                <w:szCs w:val="16"/>
                <w:lang w:eastAsia="en-GB"/>
              </w:rPr>
            </w:pPr>
            <w:r w:rsidRPr="008439DE">
              <w:rPr>
                <w:rFonts w:ascii="Montserrat" w:eastAsia="Times New Roman" w:hAnsi="Montserrat" w:cstheme="minorHAnsi"/>
                <w:color w:val="2B3C62"/>
                <w:sz w:val="16"/>
                <w:szCs w:val="16"/>
                <w:lang w:eastAsia="en-GB"/>
              </w:rPr>
              <w:t>£</w:t>
            </w:r>
          </w:p>
        </w:tc>
        <w:tc>
          <w:tcPr>
            <w:tcW w:w="1071" w:type="pct"/>
          </w:tcPr>
          <w:p w14:paraId="3D43A113" w14:textId="43B16720" w:rsidR="002E4B34" w:rsidRPr="009E5220" w:rsidRDefault="002E4B34" w:rsidP="002E4B34">
            <w:pPr>
              <w:rPr>
                <w:rFonts w:ascii="Montserrat" w:eastAsia="Times New Roman" w:hAnsi="Montserrat" w:cstheme="minorHAnsi"/>
                <w:color w:val="6E79B9"/>
                <w:sz w:val="16"/>
                <w:szCs w:val="16"/>
                <w:lang w:eastAsia="en-GB"/>
              </w:rPr>
            </w:pPr>
            <w:r w:rsidRPr="009E5220">
              <w:rPr>
                <w:rFonts w:ascii="Montserrat" w:eastAsia="Times New Roman" w:hAnsi="Montserrat" w:cstheme="minorHAnsi"/>
                <w:color w:val="6E79B9"/>
                <w:sz w:val="16"/>
                <w:szCs w:val="16"/>
                <w:lang w:eastAsia="en-GB"/>
              </w:rPr>
              <w:t>How many hours of curriculum PE is each year group receiving?</w:t>
            </w:r>
            <w:r w:rsidR="00FD1A93">
              <w:rPr>
                <w:rFonts w:ascii="Montserrat" w:eastAsia="Times New Roman" w:hAnsi="Montserrat" w:cstheme="minorHAnsi"/>
                <w:color w:val="6E79B9"/>
                <w:sz w:val="16"/>
                <w:szCs w:val="16"/>
                <w:lang w:eastAsia="en-GB"/>
              </w:rPr>
              <w:t xml:space="preserve">  Each year group is time-tabled for 2 hours per week.  Reception </w:t>
            </w:r>
            <w:proofErr w:type="gramStart"/>
            <w:r w:rsidR="00FD1A93">
              <w:rPr>
                <w:rFonts w:ascii="Montserrat" w:eastAsia="Times New Roman" w:hAnsi="Montserrat" w:cstheme="minorHAnsi"/>
                <w:color w:val="6E79B9"/>
                <w:sz w:val="16"/>
                <w:szCs w:val="16"/>
                <w:lang w:eastAsia="en-GB"/>
              </w:rPr>
              <w:t>take</w:t>
            </w:r>
            <w:proofErr w:type="gramEnd"/>
            <w:r w:rsidR="00FD1A93">
              <w:rPr>
                <w:rFonts w:ascii="Montserrat" w:eastAsia="Times New Roman" w:hAnsi="Montserrat" w:cstheme="minorHAnsi"/>
                <w:color w:val="6E79B9"/>
                <w:sz w:val="16"/>
                <w:szCs w:val="16"/>
                <w:lang w:eastAsia="en-GB"/>
              </w:rPr>
              <w:t xml:space="preserve"> smal</w:t>
            </w:r>
            <w:r w:rsidR="004D28AB">
              <w:rPr>
                <w:rFonts w:ascii="Montserrat" w:eastAsia="Times New Roman" w:hAnsi="Montserrat" w:cstheme="minorHAnsi"/>
                <w:color w:val="6E79B9"/>
                <w:sz w:val="16"/>
                <w:szCs w:val="16"/>
                <w:lang w:eastAsia="en-GB"/>
              </w:rPr>
              <w:t>l</w:t>
            </w:r>
            <w:r w:rsidR="00D23549">
              <w:rPr>
                <w:rFonts w:ascii="Montserrat" w:eastAsia="Times New Roman" w:hAnsi="Montserrat" w:cstheme="minorHAnsi"/>
                <w:color w:val="6E79B9"/>
                <w:sz w:val="16"/>
                <w:szCs w:val="16"/>
                <w:lang w:eastAsia="en-GB"/>
              </w:rPr>
              <w:t xml:space="preserve">er </w:t>
            </w:r>
            <w:r w:rsidR="00FD1A93">
              <w:rPr>
                <w:rFonts w:ascii="Montserrat" w:eastAsia="Times New Roman" w:hAnsi="Montserrat" w:cstheme="minorHAnsi"/>
                <w:color w:val="6E79B9"/>
                <w:sz w:val="16"/>
                <w:szCs w:val="16"/>
                <w:lang w:eastAsia="en-GB"/>
              </w:rPr>
              <w:t xml:space="preserve">chunks of time and build their </w:t>
            </w:r>
            <w:r w:rsidR="004D28AB">
              <w:rPr>
                <w:rFonts w:ascii="Montserrat" w:eastAsia="Times New Roman" w:hAnsi="Montserrat" w:cstheme="minorHAnsi"/>
                <w:color w:val="6E79B9"/>
                <w:sz w:val="16"/>
                <w:szCs w:val="16"/>
                <w:lang w:eastAsia="en-GB"/>
              </w:rPr>
              <w:t>PE into their day.</w:t>
            </w:r>
          </w:p>
          <w:p w14:paraId="66872061" w14:textId="77777777" w:rsidR="002E4B34" w:rsidRPr="009E5220" w:rsidRDefault="002E4B34" w:rsidP="002E4B34">
            <w:pPr>
              <w:rPr>
                <w:rFonts w:ascii="Montserrat" w:eastAsia="Times New Roman" w:hAnsi="Montserrat" w:cstheme="minorHAnsi"/>
                <w:sz w:val="16"/>
                <w:szCs w:val="16"/>
                <w:lang w:eastAsia="en-GB"/>
              </w:rPr>
            </w:pPr>
          </w:p>
          <w:p w14:paraId="68F21834" w14:textId="5DDEFDBC" w:rsidR="002E4B34" w:rsidRPr="009E5220" w:rsidRDefault="002E4B34" w:rsidP="002E4B34">
            <w:pPr>
              <w:rPr>
                <w:rFonts w:ascii="Montserrat" w:eastAsia="Times New Roman" w:hAnsi="Montserrat" w:cstheme="minorHAnsi"/>
                <w:color w:val="6E79B9"/>
                <w:sz w:val="16"/>
                <w:szCs w:val="16"/>
                <w:lang w:eastAsia="en-GB"/>
              </w:rPr>
            </w:pPr>
            <w:r w:rsidRPr="009E5220">
              <w:rPr>
                <w:rFonts w:ascii="Montserrat" w:eastAsia="Times New Roman" w:hAnsi="Montserrat" w:cstheme="minorHAnsi"/>
                <w:color w:val="6E79B9"/>
                <w:sz w:val="16"/>
                <w:szCs w:val="16"/>
                <w:lang w:eastAsia="en-GB"/>
              </w:rPr>
              <w:t>How do you ensure that every child is reaching their PE potential?</w:t>
            </w:r>
            <w:r w:rsidR="00F9613B">
              <w:rPr>
                <w:rFonts w:ascii="Montserrat" w:eastAsia="Times New Roman" w:hAnsi="Montserrat" w:cstheme="minorHAnsi"/>
                <w:color w:val="6E79B9"/>
                <w:sz w:val="16"/>
                <w:szCs w:val="16"/>
                <w:lang w:eastAsia="en-GB"/>
              </w:rPr>
              <w:t xml:space="preserve">  </w:t>
            </w:r>
            <w:r w:rsidR="00D23549">
              <w:rPr>
                <w:rFonts w:ascii="Montserrat" w:eastAsia="Times New Roman" w:hAnsi="Montserrat" w:cstheme="minorHAnsi"/>
                <w:color w:val="6E79B9"/>
                <w:sz w:val="16"/>
                <w:szCs w:val="16"/>
                <w:lang w:eastAsia="en-GB"/>
              </w:rPr>
              <w:t xml:space="preserve">Quality first teaching </w:t>
            </w:r>
            <w:r w:rsidR="00F9613B">
              <w:rPr>
                <w:rFonts w:ascii="Montserrat" w:eastAsia="Times New Roman" w:hAnsi="Montserrat" w:cstheme="minorHAnsi"/>
                <w:color w:val="6E79B9"/>
                <w:sz w:val="16"/>
                <w:szCs w:val="16"/>
                <w:lang w:eastAsia="en-GB"/>
              </w:rPr>
              <w:t>and teachers who adapt lessons to ensure this happens.</w:t>
            </w:r>
          </w:p>
          <w:p w14:paraId="2A978378" w14:textId="77777777" w:rsidR="002E4B34" w:rsidRPr="009E5220" w:rsidRDefault="002E4B34" w:rsidP="002E4B34">
            <w:pPr>
              <w:rPr>
                <w:rFonts w:ascii="Montserrat" w:eastAsia="Times New Roman" w:hAnsi="Montserrat" w:cstheme="minorHAnsi"/>
                <w:sz w:val="16"/>
                <w:szCs w:val="16"/>
                <w:lang w:eastAsia="en-GB"/>
              </w:rPr>
            </w:pPr>
          </w:p>
          <w:p w14:paraId="119B60BF" w14:textId="15C31AAE" w:rsidR="002E4B34" w:rsidRPr="009E5220" w:rsidRDefault="002E4B34" w:rsidP="002E4B34">
            <w:pPr>
              <w:rPr>
                <w:rFonts w:ascii="Montserrat" w:eastAsia="Times New Roman" w:hAnsi="Montserrat" w:cstheme="minorHAnsi"/>
                <w:color w:val="6E79B9"/>
                <w:sz w:val="16"/>
                <w:szCs w:val="16"/>
                <w:lang w:eastAsia="en-GB"/>
              </w:rPr>
            </w:pPr>
            <w:r w:rsidRPr="009E5220">
              <w:rPr>
                <w:rFonts w:ascii="Montserrat" w:eastAsia="Times New Roman" w:hAnsi="Montserrat" w:cstheme="minorHAnsi"/>
                <w:color w:val="6E79B9"/>
                <w:sz w:val="16"/>
                <w:szCs w:val="16"/>
                <w:lang w:eastAsia="en-GB"/>
              </w:rPr>
              <w:t>How do children learn to lead within PE lessons? What impact do these leadership skills have on the child and their contribution to whole school?</w:t>
            </w:r>
            <w:r w:rsidR="00F9613B">
              <w:rPr>
                <w:rFonts w:ascii="Montserrat" w:eastAsia="Times New Roman" w:hAnsi="Montserrat" w:cstheme="minorHAnsi"/>
                <w:color w:val="6E79B9"/>
                <w:sz w:val="16"/>
                <w:szCs w:val="16"/>
                <w:lang w:eastAsia="en-GB"/>
              </w:rPr>
              <w:t xml:space="preserve"> The PE Hub curriculum has opportunit</w:t>
            </w:r>
            <w:r w:rsidR="00D74AFF">
              <w:rPr>
                <w:rFonts w:ascii="Montserrat" w:eastAsia="Times New Roman" w:hAnsi="Montserrat" w:cstheme="minorHAnsi"/>
                <w:color w:val="6E79B9"/>
                <w:sz w:val="16"/>
                <w:szCs w:val="16"/>
                <w:lang w:eastAsia="en-GB"/>
              </w:rPr>
              <w:t>ies for children to ‘learn to lead’.</w:t>
            </w:r>
          </w:p>
          <w:p w14:paraId="46D31C15" w14:textId="77777777" w:rsidR="002E4B34" w:rsidRPr="009E5220" w:rsidRDefault="002E4B34" w:rsidP="002E4B34">
            <w:pPr>
              <w:rPr>
                <w:rFonts w:ascii="Montserrat" w:eastAsia="Times New Roman" w:hAnsi="Montserrat" w:cstheme="minorHAnsi"/>
                <w:b/>
                <w:bCs/>
                <w:sz w:val="16"/>
                <w:szCs w:val="16"/>
                <w:lang w:eastAsia="en-GB"/>
              </w:rPr>
            </w:pPr>
          </w:p>
          <w:p w14:paraId="1A4191EE" w14:textId="2BE93223" w:rsidR="002E4B34" w:rsidRPr="009E5220" w:rsidRDefault="002E4B34" w:rsidP="002E4B34">
            <w:pPr>
              <w:rPr>
                <w:rFonts w:ascii="Montserrat" w:eastAsia="Times New Roman" w:hAnsi="Montserrat" w:cstheme="minorHAnsi"/>
                <w:color w:val="6E79B9"/>
                <w:sz w:val="16"/>
                <w:szCs w:val="16"/>
                <w:lang w:eastAsia="en-GB"/>
              </w:rPr>
            </w:pPr>
            <w:r w:rsidRPr="008439DE">
              <w:rPr>
                <w:rFonts w:ascii="Montserrat" w:eastAsia="Times New Roman" w:hAnsi="Montserrat" w:cstheme="minorHAnsi"/>
                <w:b/>
                <w:bCs/>
                <w:color w:val="2B3C62"/>
                <w:sz w:val="16"/>
                <w:szCs w:val="16"/>
                <w:lang w:eastAsia="en-GB"/>
              </w:rPr>
              <w:t xml:space="preserve">Evidence: </w:t>
            </w:r>
            <w:r w:rsidRPr="008439DE">
              <w:rPr>
                <w:rFonts w:ascii="Montserrat" w:eastAsia="Times New Roman" w:hAnsi="Montserrat" w:cstheme="minorHAnsi"/>
                <w:color w:val="2B3C62"/>
                <w:sz w:val="16"/>
                <w:szCs w:val="16"/>
                <w:lang w:eastAsia="en-GB"/>
              </w:rPr>
              <w:t>Curriculum timetables, short, medium and long terms planning, photos, Assessment, behaviour, enjoyment</w:t>
            </w:r>
          </w:p>
        </w:tc>
        <w:tc>
          <w:tcPr>
            <w:tcW w:w="1072" w:type="pct"/>
          </w:tcPr>
          <w:p w14:paraId="2C3540C2" w14:textId="77777777" w:rsidR="002E4B34" w:rsidRPr="008439DE" w:rsidRDefault="002E4B34" w:rsidP="002E4B34">
            <w:pPr>
              <w:rPr>
                <w:rFonts w:ascii="Montserrat" w:eastAsia="Times New Roman" w:hAnsi="Montserrat" w:cstheme="minorHAnsi"/>
                <w:color w:val="2B3C62"/>
                <w:sz w:val="16"/>
                <w:szCs w:val="16"/>
                <w:lang w:eastAsia="en-GB"/>
              </w:rPr>
            </w:pPr>
            <w:r w:rsidRPr="008439DE">
              <w:rPr>
                <w:rFonts w:ascii="Montserrat" w:eastAsia="Times New Roman" w:hAnsi="Montserrat" w:cstheme="minorHAnsi"/>
                <w:color w:val="2B3C62"/>
                <w:sz w:val="16"/>
                <w:szCs w:val="16"/>
                <w:lang w:eastAsia="en-GB"/>
              </w:rPr>
              <w:t>PE is regarded by all staff as the core curriculum subject it is</w:t>
            </w:r>
          </w:p>
          <w:p w14:paraId="1202165D" w14:textId="77777777" w:rsidR="002E4B34" w:rsidRPr="008439DE" w:rsidRDefault="002E4B34" w:rsidP="002E4B34">
            <w:pPr>
              <w:rPr>
                <w:rFonts w:ascii="Montserrat" w:eastAsia="Times New Roman" w:hAnsi="Montserrat" w:cstheme="minorHAnsi"/>
                <w:color w:val="2B3C62"/>
                <w:sz w:val="16"/>
                <w:szCs w:val="16"/>
                <w:lang w:eastAsia="en-GB"/>
              </w:rPr>
            </w:pPr>
          </w:p>
          <w:p w14:paraId="7520B6FD" w14:textId="77777777" w:rsidR="002E4B34" w:rsidRPr="008439DE" w:rsidRDefault="002E4B34" w:rsidP="002E4B34">
            <w:pPr>
              <w:rPr>
                <w:rFonts w:ascii="Montserrat" w:eastAsia="Times New Roman" w:hAnsi="Montserrat" w:cstheme="minorHAnsi"/>
                <w:color w:val="2B3C62"/>
                <w:sz w:val="16"/>
                <w:szCs w:val="16"/>
                <w:lang w:eastAsia="en-GB"/>
              </w:rPr>
            </w:pPr>
            <w:r w:rsidRPr="008439DE">
              <w:rPr>
                <w:rFonts w:ascii="Montserrat" w:eastAsia="Times New Roman" w:hAnsi="Montserrat" w:cstheme="minorHAnsi"/>
                <w:color w:val="2B3C62"/>
                <w:sz w:val="16"/>
                <w:szCs w:val="16"/>
                <w:lang w:eastAsia="en-GB"/>
              </w:rPr>
              <w:t>Staff are motivated and enthused to teach it and have the subject knowledge to make it enjoyable, differentiated and progressive</w:t>
            </w:r>
          </w:p>
          <w:p w14:paraId="0318F383" w14:textId="77777777" w:rsidR="002E4B34" w:rsidRPr="008439DE" w:rsidRDefault="002E4B34" w:rsidP="002E4B34">
            <w:pPr>
              <w:rPr>
                <w:rFonts w:ascii="Montserrat" w:eastAsia="Times New Roman" w:hAnsi="Montserrat" w:cstheme="minorHAnsi"/>
                <w:color w:val="2B3C62"/>
                <w:sz w:val="16"/>
                <w:szCs w:val="16"/>
                <w:lang w:eastAsia="en-GB"/>
              </w:rPr>
            </w:pPr>
          </w:p>
          <w:p w14:paraId="6F4295C5" w14:textId="77777777" w:rsidR="002E4B34" w:rsidRPr="008439DE" w:rsidRDefault="002E4B34" w:rsidP="002E4B34">
            <w:pPr>
              <w:rPr>
                <w:rFonts w:ascii="Montserrat" w:eastAsia="Times New Roman" w:hAnsi="Montserrat" w:cstheme="minorHAnsi"/>
                <w:color w:val="2B3C62"/>
                <w:sz w:val="16"/>
                <w:szCs w:val="16"/>
                <w:lang w:eastAsia="en-GB"/>
              </w:rPr>
            </w:pPr>
            <w:r w:rsidRPr="008439DE">
              <w:rPr>
                <w:rFonts w:ascii="Montserrat" w:eastAsia="Times New Roman" w:hAnsi="Montserrat" w:cstheme="minorHAnsi"/>
                <w:color w:val="2B3C62"/>
                <w:sz w:val="16"/>
                <w:szCs w:val="16"/>
                <w:lang w:eastAsia="en-GB"/>
              </w:rPr>
              <w:t>Good practice is shared in department and whole school meetings</w:t>
            </w:r>
          </w:p>
          <w:p w14:paraId="687894B6" w14:textId="77777777" w:rsidR="002E4B34" w:rsidRPr="008439DE" w:rsidRDefault="002E4B34" w:rsidP="002E4B34">
            <w:pPr>
              <w:rPr>
                <w:rFonts w:ascii="Montserrat" w:eastAsia="Times New Roman" w:hAnsi="Montserrat" w:cstheme="minorHAnsi"/>
                <w:color w:val="2B3C62"/>
                <w:sz w:val="16"/>
                <w:szCs w:val="16"/>
                <w:lang w:eastAsia="en-GB"/>
              </w:rPr>
            </w:pPr>
          </w:p>
          <w:p w14:paraId="60880757" w14:textId="74EDFB7B" w:rsidR="002E4B34" w:rsidRPr="008439DE" w:rsidRDefault="002E4B34" w:rsidP="002E4B34">
            <w:pPr>
              <w:rPr>
                <w:rFonts w:ascii="Montserrat" w:eastAsia="Times New Roman" w:hAnsi="Montserrat" w:cstheme="minorHAnsi"/>
                <w:color w:val="2B3C62"/>
                <w:sz w:val="16"/>
                <w:szCs w:val="16"/>
                <w:lang w:eastAsia="en-GB"/>
              </w:rPr>
            </w:pPr>
            <w:r w:rsidRPr="008439DE">
              <w:rPr>
                <w:rFonts w:ascii="Montserrat" w:eastAsia="Times New Roman" w:hAnsi="Montserrat" w:cstheme="minorHAnsi"/>
                <w:color w:val="2B3C62"/>
                <w:sz w:val="16"/>
                <w:szCs w:val="16"/>
                <w:lang w:eastAsia="en-GB"/>
              </w:rPr>
              <w:t>Schemes of work are well written and shared with all staff</w:t>
            </w:r>
          </w:p>
        </w:tc>
      </w:tr>
    </w:tbl>
    <w:p w14:paraId="5C6E0A51" w14:textId="77777777" w:rsidR="00340082" w:rsidRPr="0085318A" w:rsidRDefault="00340082" w:rsidP="00BC7476">
      <w:pPr>
        <w:rPr>
          <w:rFonts w:ascii="Montserrat" w:hAnsi="Montserrat"/>
          <w:b/>
          <w:color w:val="2F4495"/>
          <w:sz w:val="28"/>
          <w:szCs w:val="28"/>
        </w:rPr>
      </w:pPr>
    </w:p>
    <w:tbl>
      <w:tblPr>
        <w:tblStyle w:val="TableGrid"/>
        <w:tblW w:w="5000" w:type="pct"/>
        <w:tblBorders>
          <w:top w:val="single" w:sz="4" w:space="0" w:color="2B3C62"/>
          <w:left w:val="none" w:sz="0" w:space="0" w:color="auto"/>
          <w:bottom w:val="single" w:sz="4" w:space="0" w:color="2B3C62"/>
          <w:right w:val="none" w:sz="0" w:space="0" w:color="auto"/>
          <w:insideH w:val="single" w:sz="4" w:space="0" w:color="2B3C62"/>
          <w:insideV w:val="single" w:sz="4" w:space="0" w:color="2B3C62"/>
        </w:tblBorders>
        <w:tblLook w:val="04A0" w:firstRow="1" w:lastRow="0" w:firstColumn="1" w:lastColumn="0" w:noHBand="0" w:noVBand="1"/>
      </w:tblPr>
      <w:tblGrid>
        <w:gridCol w:w="2691"/>
        <w:gridCol w:w="3118"/>
        <w:gridCol w:w="1420"/>
        <w:gridCol w:w="1420"/>
        <w:gridCol w:w="3242"/>
        <w:gridCol w:w="3245"/>
      </w:tblGrid>
      <w:tr w:rsidR="009353C2" w:rsidRPr="00C45BA4" w14:paraId="7FF055E0" w14:textId="77777777" w:rsidTr="008876E0">
        <w:trPr>
          <w:trHeight w:val="425"/>
        </w:trPr>
        <w:tc>
          <w:tcPr>
            <w:tcW w:w="5000" w:type="pct"/>
            <w:gridSpan w:val="6"/>
            <w:shd w:val="clear" w:color="auto" w:fill="2B3C62"/>
            <w:vAlign w:val="center"/>
          </w:tcPr>
          <w:p w14:paraId="78FF947C" w14:textId="77777777" w:rsidR="009353C2" w:rsidRPr="00C45BA4" w:rsidRDefault="009353C2" w:rsidP="008876E0">
            <w:pPr>
              <w:rPr>
                <w:rFonts w:ascii="Montserrat" w:eastAsia="Times New Roman" w:hAnsi="Montserrat" w:cstheme="minorHAnsi"/>
                <w:color w:val="FFFFFF" w:themeColor="background1"/>
                <w:sz w:val="24"/>
                <w:szCs w:val="24"/>
                <w:lang w:eastAsia="en-GB"/>
              </w:rPr>
            </w:pPr>
            <w:r w:rsidRPr="00C45BA4">
              <w:rPr>
                <w:rFonts w:ascii="Montserrat" w:hAnsi="Montserrat"/>
                <w:b/>
                <w:color w:val="FFFFFF" w:themeColor="background1"/>
                <w:sz w:val="24"/>
                <w:szCs w:val="24"/>
              </w:rPr>
              <w:t>Key outcome indicator 3:</w:t>
            </w:r>
            <w:r w:rsidRPr="00C45BA4">
              <w:rPr>
                <w:rFonts w:ascii="Montserrat" w:hAnsi="Montserrat"/>
                <w:color w:val="FFFFFF" w:themeColor="background1"/>
                <w:sz w:val="24"/>
                <w:szCs w:val="24"/>
              </w:rPr>
              <w:t xml:space="preserve"> </w:t>
            </w:r>
            <w:r w:rsidRPr="00C45BA4">
              <w:rPr>
                <w:rFonts w:ascii="Montserrat" w:hAnsi="Montserrat" w:cs="Arial"/>
                <w:color w:val="FFFFFF" w:themeColor="background1"/>
              </w:rPr>
              <w:t>Raising the profile of PE and sport across the school, to support whole school improvement</w:t>
            </w:r>
          </w:p>
        </w:tc>
      </w:tr>
      <w:tr w:rsidR="00340082" w:rsidRPr="0007219F" w14:paraId="1111E659" w14:textId="77777777" w:rsidTr="006E4972">
        <w:trPr>
          <w:trHeight w:val="369"/>
        </w:trPr>
        <w:tc>
          <w:tcPr>
            <w:tcW w:w="889" w:type="pct"/>
            <w:vAlign w:val="center"/>
          </w:tcPr>
          <w:p w14:paraId="455764DD" w14:textId="77777777" w:rsidR="00340082" w:rsidRPr="0007219F" w:rsidRDefault="00340082" w:rsidP="00BC7476">
            <w:pPr>
              <w:jc w:val="center"/>
              <w:rPr>
                <w:rFonts w:ascii="Montserrat" w:eastAsia="Times New Roman" w:hAnsi="Montserrat" w:cs="Times New Roman"/>
                <w:b/>
                <w:bCs/>
                <w:color w:val="6E79B9"/>
                <w:sz w:val="20"/>
                <w:szCs w:val="20"/>
                <w:lang w:eastAsia="en-GB"/>
              </w:rPr>
            </w:pPr>
            <w:r w:rsidRPr="0007219F">
              <w:rPr>
                <w:rFonts w:ascii="Montserrat" w:eastAsia="Times New Roman" w:hAnsi="Montserrat" w:cs="Times New Roman"/>
                <w:b/>
                <w:bCs/>
                <w:color w:val="6E79B9"/>
                <w:sz w:val="20"/>
                <w:szCs w:val="20"/>
                <w:lang w:eastAsia="en-GB"/>
              </w:rPr>
              <w:t>INTENT</w:t>
            </w:r>
          </w:p>
        </w:tc>
        <w:tc>
          <w:tcPr>
            <w:tcW w:w="1968" w:type="pct"/>
            <w:gridSpan w:val="3"/>
            <w:vAlign w:val="center"/>
          </w:tcPr>
          <w:p w14:paraId="44C5515F" w14:textId="77777777" w:rsidR="00340082" w:rsidRPr="0007219F" w:rsidRDefault="00340082" w:rsidP="00BC7476">
            <w:pPr>
              <w:jc w:val="center"/>
              <w:rPr>
                <w:rFonts w:ascii="Montserrat" w:eastAsia="Times New Roman" w:hAnsi="Montserrat" w:cs="Times New Roman"/>
                <w:b/>
                <w:bCs/>
                <w:color w:val="6E79B9"/>
                <w:sz w:val="20"/>
                <w:szCs w:val="20"/>
                <w:lang w:eastAsia="en-GB"/>
              </w:rPr>
            </w:pPr>
            <w:r w:rsidRPr="0007219F">
              <w:rPr>
                <w:rFonts w:ascii="Montserrat" w:eastAsia="Times New Roman" w:hAnsi="Montserrat" w:cs="Times New Roman"/>
                <w:b/>
                <w:bCs/>
                <w:color w:val="6E79B9"/>
                <w:sz w:val="20"/>
                <w:szCs w:val="20"/>
                <w:lang w:eastAsia="en-GB"/>
              </w:rPr>
              <w:t>IMPLEMENTATION</w:t>
            </w:r>
          </w:p>
        </w:tc>
        <w:tc>
          <w:tcPr>
            <w:tcW w:w="2143" w:type="pct"/>
            <w:gridSpan w:val="2"/>
            <w:vAlign w:val="center"/>
          </w:tcPr>
          <w:p w14:paraId="60CF703E" w14:textId="77777777" w:rsidR="00340082" w:rsidRPr="0007219F" w:rsidRDefault="00340082" w:rsidP="00BC7476">
            <w:pPr>
              <w:jc w:val="center"/>
              <w:rPr>
                <w:rFonts w:ascii="Montserrat" w:eastAsia="Times New Roman" w:hAnsi="Montserrat" w:cs="Times New Roman"/>
                <w:b/>
                <w:bCs/>
                <w:color w:val="6E79B9"/>
                <w:sz w:val="20"/>
                <w:szCs w:val="20"/>
                <w:lang w:eastAsia="en-GB"/>
              </w:rPr>
            </w:pPr>
            <w:r w:rsidRPr="0007219F">
              <w:rPr>
                <w:rFonts w:ascii="Montserrat" w:eastAsia="Times New Roman" w:hAnsi="Montserrat" w:cs="Times New Roman"/>
                <w:b/>
                <w:iCs/>
                <w:color w:val="6E79B9"/>
                <w:sz w:val="20"/>
                <w:szCs w:val="20"/>
                <w:lang w:eastAsia="en-GB"/>
              </w:rPr>
              <w:t>IMPACT</w:t>
            </w:r>
          </w:p>
        </w:tc>
      </w:tr>
      <w:tr w:rsidR="0022053C" w:rsidRPr="0085318A" w14:paraId="214CD47F" w14:textId="77777777" w:rsidTr="006E4972">
        <w:trPr>
          <w:trHeight w:val="850"/>
        </w:trPr>
        <w:tc>
          <w:tcPr>
            <w:tcW w:w="889" w:type="pct"/>
            <w:vAlign w:val="center"/>
          </w:tcPr>
          <w:p w14:paraId="37A12859" w14:textId="77777777" w:rsidR="0022053C" w:rsidRPr="0085318A" w:rsidRDefault="0022053C"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Objective/intended impact</w:t>
            </w:r>
          </w:p>
          <w:p w14:paraId="0B0338A8" w14:textId="3C95BBC5" w:rsidR="0022053C" w:rsidRPr="0085318A" w:rsidRDefault="0022053C" w:rsidP="00BC7476">
            <w:pPr>
              <w:jc w:val="center"/>
              <w:rPr>
                <w:rFonts w:ascii="Montserrat" w:eastAsia="Times New Roman" w:hAnsi="Montserrat" w:cs="Times New Roman"/>
                <w:color w:val="6E79B9"/>
                <w:sz w:val="16"/>
                <w:szCs w:val="16"/>
                <w:lang w:eastAsia="en-GB"/>
              </w:rPr>
            </w:pPr>
            <w:r w:rsidRPr="0085318A">
              <w:rPr>
                <w:rFonts w:ascii="Montserrat" w:eastAsia="Times New Roman" w:hAnsi="Montserrat" w:cs="Times New Roman"/>
                <w:color w:val="6E79B9"/>
                <w:sz w:val="16"/>
                <w:szCs w:val="16"/>
                <w:lang w:eastAsia="en-GB"/>
              </w:rPr>
              <w:t>What do you want to achieve?</w:t>
            </w:r>
          </w:p>
        </w:tc>
        <w:tc>
          <w:tcPr>
            <w:tcW w:w="1030" w:type="pct"/>
            <w:vAlign w:val="center"/>
          </w:tcPr>
          <w:p w14:paraId="62627E2C" w14:textId="77777777" w:rsidR="0022053C" w:rsidRPr="0085318A" w:rsidRDefault="0022053C"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Actions to achieve Outcome</w:t>
            </w:r>
          </w:p>
          <w:p w14:paraId="6540E20D" w14:textId="778F3E30" w:rsidR="0022053C" w:rsidRPr="0085318A" w:rsidRDefault="0022053C" w:rsidP="00BC7476">
            <w:pPr>
              <w:jc w:val="center"/>
              <w:rPr>
                <w:rFonts w:ascii="Montserrat" w:eastAsia="Times New Roman" w:hAnsi="Montserrat" w:cs="Times New Roman"/>
                <w:i/>
                <w:iCs/>
                <w:color w:val="6E79B9"/>
                <w:sz w:val="16"/>
                <w:szCs w:val="16"/>
                <w:lang w:eastAsia="en-GB"/>
              </w:rPr>
            </w:pPr>
            <w:r w:rsidRPr="0085318A">
              <w:rPr>
                <w:rFonts w:ascii="Montserrat" w:eastAsia="Times New Roman" w:hAnsi="Montserrat" w:cs="Times New Roman"/>
                <w:i/>
                <w:iCs/>
                <w:color w:val="6E79B9"/>
                <w:sz w:val="16"/>
                <w:szCs w:val="16"/>
                <w:lang w:eastAsia="en-GB"/>
              </w:rPr>
              <w:t>What do you need to do to achieve your intentions?</w:t>
            </w:r>
          </w:p>
        </w:tc>
        <w:tc>
          <w:tcPr>
            <w:tcW w:w="469" w:type="pct"/>
            <w:vAlign w:val="center"/>
          </w:tcPr>
          <w:p w14:paraId="052CFE8B" w14:textId="544C5152" w:rsidR="0022053C" w:rsidRPr="0085318A" w:rsidRDefault="0022053C" w:rsidP="00BC7476">
            <w:pPr>
              <w:jc w:val="center"/>
              <w:rPr>
                <w:rFonts w:ascii="Montserrat" w:eastAsia="Times New Roman" w:hAnsi="Montserrat" w:cs="Times New Roman"/>
                <w:b/>
                <w:bCs/>
                <w:color w:val="6E79B9"/>
                <w:lang w:eastAsia="en-GB"/>
              </w:rPr>
            </w:pPr>
            <w:r w:rsidRPr="0085318A">
              <w:rPr>
                <w:rFonts w:ascii="Montserrat" w:eastAsia="Times New Roman" w:hAnsi="Montserrat" w:cs="Times New Roman"/>
                <w:b/>
                <w:bCs/>
                <w:color w:val="6E79B9"/>
                <w:sz w:val="20"/>
                <w:szCs w:val="20"/>
                <w:lang w:eastAsia="en-GB"/>
              </w:rPr>
              <w:t>Planned funding</w:t>
            </w:r>
          </w:p>
        </w:tc>
        <w:tc>
          <w:tcPr>
            <w:tcW w:w="469" w:type="pct"/>
            <w:vAlign w:val="center"/>
          </w:tcPr>
          <w:p w14:paraId="2A2DCA9A" w14:textId="2944B337" w:rsidR="0022053C" w:rsidRPr="0085318A" w:rsidRDefault="0022053C" w:rsidP="00BC7476">
            <w:pPr>
              <w:jc w:val="center"/>
              <w:rPr>
                <w:rFonts w:ascii="Montserrat" w:eastAsia="Times New Roman" w:hAnsi="Montserrat" w:cs="Times New Roman"/>
                <w:b/>
                <w:bCs/>
                <w:color w:val="6E79B9"/>
                <w:lang w:eastAsia="en-GB"/>
              </w:rPr>
            </w:pPr>
            <w:r w:rsidRPr="0085318A">
              <w:rPr>
                <w:rFonts w:ascii="Montserrat" w:eastAsia="Times New Roman" w:hAnsi="Montserrat" w:cs="Times New Roman"/>
                <w:b/>
                <w:bCs/>
                <w:color w:val="6E79B9"/>
                <w:sz w:val="20"/>
                <w:szCs w:val="20"/>
                <w:lang w:eastAsia="en-GB"/>
              </w:rPr>
              <w:t>Actual funding</w:t>
            </w:r>
          </w:p>
        </w:tc>
        <w:tc>
          <w:tcPr>
            <w:tcW w:w="1071" w:type="pct"/>
            <w:vAlign w:val="center"/>
          </w:tcPr>
          <w:p w14:paraId="3F4E9059" w14:textId="77777777" w:rsidR="0022053C" w:rsidRPr="0085318A" w:rsidRDefault="0022053C" w:rsidP="00BC7476">
            <w:pPr>
              <w:jc w:val="center"/>
              <w:rPr>
                <w:rFonts w:ascii="Montserrat" w:eastAsia="Times New Roman" w:hAnsi="Montserrat" w:cs="Times New Roman"/>
                <w:b/>
                <w:iCs/>
                <w:color w:val="6E79B9"/>
                <w:sz w:val="20"/>
                <w:szCs w:val="20"/>
                <w:lang w:eastAsia="en-GB"/>
              </w:rPr>
            </w:pPr>
            <w:r w:rsidRPr="0085318A">
              <w:rPr>
                <w:rFonts w:ascii="Montserrat" w:eastAsia="Times New Roman" w:hAnsi="Montserrat" w:cs="Times New Roman"/>
                <w:b/>
                <w:iCs/>
                <w:color w:val="6E79B9"/>
                <w:sz w:val="20"/>
                <w:szCs w:val="20"/>
                <w:lang w:eastAsia="en-GB"/>
              </w:rPr>
              <w:t>Outcome</w:t>
            </w:r>
          </w:p>
          <w:p w14:paraId="44048C16" w14:textId="77777777"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 xml:space="preserve">What have you achieved? </w:t>
            </w:r>
          </w:p>
          <w:p w14:paraId="7D7EF517" w14:textId="77777777"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How many people have benefited?</w:t>
            </w:r>
          </w:p>
          <w:p w14:paraId="66F2CA73" w14:textId="0A8D700A"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What is the impact on pupils/whole school?</w:t>
            </w:r>
          </w:p>
        </w:tc>
        <w:tc>
          <w:tcPr>
            <w:tcW w:w="1072" w:type="pct"/>
            <w:vAlign w:val="center"/>
          </w:tcPr>
          <w:p w14:paraId="50F86A4A" w14:textId="77777777" w:rsidR="0022053C" w:rsidRPr="0085318A" w:rsidRDefault="0022053C"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Sustainability / Next Steps</w:t>
            </w:r>
          </w:p>
          <w:p w14:paraId="3BA41881" w14:textId="78C34CAA"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 xml:space="preserve">How will this outcome be sustained or further developed in </w:t>
            </w:r>
            <w:r w:rsidR="00C03E1E" w:rsidRPr="0085318A">
              <w:rPr>
                <w:rFonts w:ascii="Montserrat" w:eastAsia="Times New Roman" w:hAnsi="Montserrat" w:cs="Times New Roman"/>
                <w:bCs/>
                <w:i/>
                <w:color w:val="6E79B9"/>
                <w:sz w:val="16"/>
                <w:szCs w:val="16"/>
                <w:lang w:eastAsia="en-GB"/>
              </w:rPr>
              <w:t>202</w:t>
            </w:r>
            <w:r w:rsidR="00C03E1E">
              <w:rPr>
                <w:rFonts w:ascii="Montserrat" w:eastAsia="Times New Roman" w:hAnsi="Montserrat" w:cs="Times New Roman"/>
                <w:bCs/>
                <w:i/>
                <w:color w:val="6E79B9"/>
                <w:sz w:val="16"/>
                <w:szCs w:val="16"/>
                <w:lang w:eastAsia="en-GB"/>
              </w:rPr>
              <w:t>4</w:t>
            </w:r>
            <w:r w:rsidR="00C03E1E" w:rsidRPr="0085318A">
              <w:rPr>
                <w:rFonts w:ascii="Montserrat" w:eastAsia="Times New Roman" w:hAnsi="Montserrat" w:cs="Times New Roman"/>
                <w:bCs/>
                <w:i/>
                <w:color w:val="6E79B9"/>
                <w:sz w:val="16"/>
                <w:szCs w:val="16"/>
                <w:lang w:eastAsia="en-GB"/>
              </w:rPr>
              <w:t>/202</w:t>
            </w:r>
            <w:r w:rsidR="00C03E1E">
              <w:rPr>
                <w:rFonts w:ascii="Montserrat" w:eastAsia="Times New Roman" w:hAnsi="Montserrat" w:cs="Times New Roman"/>
                <w:bCs/>
                <w:i/>
                <w:color w:val="6E79B9"/>
                <w:sz w:val="16"/>
                <w:szCs w:val="16"/>
                <w:lang w:eastAsia="en-GB"/>
              </w:rPr>
              <w:t>5</w:t>
            </w:r>
            <w:r w:rsidR="00C03E1E" w:rsidRPr="0085318A">
              <w:rPr>
                <w:rFonts w:ascii="Montserrat" w:eastAsia="Times New Roman" w:hAnsi="Montserrat" w:cs="Times New Roman"/>
                <w:bCs/>
                <w:i/>
                <w:color w:val="6E79B9"/>
                <w:sz w:val="16"/>
                <w:szCs w:val="16"/>
                <w:lang w:eastAsia="en-GB"/>
              </w:rPr>
              <w:t>?</w:t>
            </w:r>
          </w:p>
        </w:tc>
      </w:tr>
      <w:tr w:rsidR="00A65167" w:rsidRPr="0085318A" w14:paraId="3E8F8202" w14:textId="77777777" w:rsidTr="00366A6A">
        <w:trPr>
          <w:trHeight w:val="709"/>
        </w:trPr>
        <w:tc>
          <w:tcPr>
            <w:tcW w:w="889" w:type="pct"/>
          </w:tcPr>
          <w:p w14:paraId="1B80D87E" w14:textId="0F033F08" w:rsidR="00A65167" w:rsidRPr="008439DE" w:rsidRDefault="00D43554" w:rsidP="00A65167">
            <w:pPr>
              <w:rPr>
                <w:rFonts w:ascii="Montserrat" w:eastAsia="Times New Roman" w:hAnsi="Montserrat" w:cs="Times New Roman"/>
                <w:color w:val="2B3C62"/>
                <w:sz w:val="16"/>
                <w:szCs w:val="16"/>
                <w:lang w:eastAsia="en-GB"/>
              </w:rPr>
            </w:pPr>
            <w:r>
              <w:rPr>
                <w:rFonts w:ascii="Montserrat" w:eastAsia="Times New Roman" w:hAnsi="Montserrat" w:cs="Times New Roman"/>
                <w:color w:val="2B3C62"/>
                <w:sz w:val="16"/>
                <w:szCs w:val="16"/>
                <w:lang w:eastAsia="en-GB"/>
              </w:rPr>
              <w:t>T</w:t>
            </w:r>
            <w:r w:rsidR="00A65167" w:rsidRPr="008439DE">
              <w:rPr>
                <w:rFonts w:ascii="Montserrat" w:eastAsia="Times New Roman" w:hAnsi="Montserrat" w:cs="Times New Roman"/>
                <w:color w:val="2B3C62"/>
                <w:sz w:val="16"/>
                <w:szCs w:val="16"/>
                <w:lang w:eastAsia="en-GB"/>
              </w:rPr>
              <w:t>o be a Northampton SSP Enhanced School</w:t>
            </w:r>
          </w:p>
        </w:tc>
        <w:tc>
          <w:tcPr>
            <w:tcW w:w="1030" w:type="pct"/>
          </w:tcPr>
          <w:p w14:paraId="6DFCE0ED" w14:textId="77777777"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Ensure opportunities are added to the school diary at the earliest opportunity</w:t>
            </w:r>
          </w:p>
          <w:p w14:paraId="194DCD99" w14:textId="77777777" w:rsidR="00A65167" w:rsidRPr="008439DE" w:rsidRDefault="00A65167" w:rsidP="00A65167">
            <w:pPr>
              <w:rPr>
                <w:rFonts w:ascii="Montserrat" w:eastAsia="Times New Roman" w:hAnsi="Montserrat" w:cs="Times New Roman"/>
                <w:color w:val="2B3C62"/>
                <w:sz w:val="16"/>
                <w:szCs w:val="16"/>
                <w:lang w:eastAsia="en-GB"/>
              </w:rPr>
            </w:pPr>
          </w:p>
          <w:p w14:paraId="38FE10C6" w14:textId="58D536D4"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Regularly engaged with the Cluster SSCo; SSCo will provide 1-2-1 support to schools, deliver the cluster aspect of the programme such as Multisport Festivals and support school and will support the delivery, embedding and review of the real Leaders programme</w:t>
            </w:r>
          </w:p>
        </w:tc>
        <w:tc>
          <w:tcPr>
            <w:tcW w:w="469" w:type="pct"/>
          </w:tcPr>
          <w:p w14:paraId="05D63BD9" w14:textId="46C6BEF6" w:rsidR="00A65167" w:rsidRPr="008439DE" w:rsidRDefault="00A65167" w:rsidP="00A65167">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6963C6" w:rsidRPr="008439DE">
              <w:rPr>
                <w:rFonts w:ascii="Montserrat" w:eastAsia="Times New Roman" w:hAnsi="Montserrat" w:cs="Times New Roman"/>
                <w:color w:val="2B3C62"/>
                <w:sz w:val="16"/>
                <w:szCs w:val="16"/>
                <w:lang w:eastAsia="en-GB"/>
              </w:rPr>
              <w:t>3,</w:t>
            </w:r>
            <w:r w:rsidR="0007219F">
              <w:rPr>
                <w:rFonts w:ascii="Montserrat" w:eastAsia="Times New Roman" w:hAnsi="Montserrat" w:cs="Times New Roman"/>
                <w:color w:val="2B3C62"/>
                <w:sz w:val="16"/>
                <w:szCs w:val="16"/>
                <w:lang w:eastAsia="en-GB"/>
              </w:rPr>
              <w:t>7</w:t>
            </w:r>
            <w:r w:rsidR="006963C6" w:rsidRPr="008439DE">
              <w:rPr>
                <w:rFonts w:ascii="Montserrat" w:eastAsia="Times New Roman" w:hAnsi="Montserrat" w:cs="Times New Roman"/>
                <w:color w:val="2B3C62"/>
                <w:sz w:val="16"/>
                <w:szCs w:val="16"/>
                <w:lang w:eastAsia="en-GB"/>
              </w:rPr>
              <w:t>50</w:t>
            </w:r>
          </w:p>
        </w:tc>
        <w:tc>
          <w:tcPr>
            <w:tcW w:w="469" w:type="pct"/>
          </w:tcPr>
          <w:p w14:paraId="06C2A4FD" w14:textId="1B0C9624" w:rsidR="00A65167" w:rsidRPr="008439DE" w:rsidRDefault="00A65167" w:rsidP="00A65167">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3750</w:t>
            </w:r>
          </w:p>
        </w:tc>
        <w:tc>
          <w:tcPr>
            <w:tcW w:w="1071" w:type="pct"/>
          </w:tcPr>
          <w:p w14:paraId="2F87C3C2" w14:textId="66EF3D37" w:rsidR="00A65167" w:rsidRPr="009E5220" w:rsidRDefault="00A65167" w:rsidP="00A65167">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What has the school gained by being an SSP Enhanced School?</w:t>
            </w:r>
            <w:r w:rsidR="00516A54">
              <w:rPr>
                <w:rFonts w:ascii="Montserrat" w:eastAsia="Times New Roman" w:hAnsi="Montserrat" w:cs="Times New Roman"/>
                <w:color w:val="6E79B9"/>
                <w:sz w:val="16"/>
                <w:szCs w:val="16"/>
                <w:lang w:eastAsia="en-GB"/>
              </w:rPr>
              <w:t xml:space="preserve"> We have gained excellent Young Leaders, </w:t>
            </w:r>
            <w:r w:rsidR="009E1A5E">
              <w:rPr>
                <w:rFonts w:ascii="Montserrat" w:eastAsia="Times New Roman" w:hAnsi="Montserrat" w:cs="Times New Roman"/>
                <w:color w:val="6E79B9"/>
                <w:sz w:val="16"/>
                <w:szCs w:val="16"/>
                <w:lang w:eastAsia="en-GB"/>
              </w:rPr>
              <w:t xml:space="preserve">support from our </w:t>
            </w:r>
            <w:proofErr w:type="spellStart"/>
            <w:r w:rsidR="009E1A5E">
              <w:rPr>
                <w:rFonts w:ascii="Montserrat" w:eastAsia="Times New Roman" w:hAnsi="Montserrat" w:cs="Times New Roman"/>
                <w:color w:val="6E79B9"/>
                <w:sz w:val="16"/>
                <w:szCs w:val="16"/>
                <w:lang w:eastAsia="en-GB"/>
              </w:rPr>
              <w:t>SSCo</w:t>
            </w:r>
            <w:proofErr w:type="spellEnd"/>
            <w:r w:rsidR="009E1A5E">
              <w:rPr>
                <w:rFonts w:ascii="Montserrat" w:eastAsia="Times New Roman" w:hAnsi="Montserrat" w:cs="Times New Roman"/>
                <w:color w:val="6E79B9"/>
                <w:sz w:val="16"/>
                <w:szCs w:val="16"/>
                <w:lang w:eastAsia="en-GB"/>
              </w:rPr>
              <w:t xml:space="preserve">, access to an amazing range of </w:t>
            </w:r>
            <w:r w:rsidR="00A86062">
              <w:rPr>
                <w:rFonts w:ascii="Montserrat" w:eastAsia="Times New Roman" w:hAnsi="Montserrat" w:cs="Times New Roman"/>
                <w:color w:val="6E79B9"/>
                <w:sz w:val="16"/>
                <w:szCs w:val="16"/>
                <w:lang w:eastAsia="en-GB"/>
              </w:rPr>
              <w:t>competition and festivals.</w:t>
            </w:r>
          </w:p>
          <w:p w14:paraId="066DABA4" w14:textId="77777777" w:rsidR="00A65167" w:rsidRPr="009E5220" w:rsidRDefault="00A65167" w:rsidP="00A65167">
            <w:pPr>
              <w:rPr>
                <w:rFonts w:ascii="Montserrat" w:eastAsia="Times New Roman" w:hAnsi="Montserrat" w:cs="Times New Roman"/>
                <w:color w:val="000000"/>
                <w:sz w:val="16"/>
                <w:szCs w:val="16"/>
                <w:lang w:eastAsia="en-GB"/>
              </w:rPr>
            </w:pPr>
          </w:p>
          <w:p w14:paraId="385E74F7" w14:textId="640E3ADD" w:rsidR="00A65167" w:rsidRPr="009E5220" w:rsidRDefault="00A65167" w:rsidP="00A65167">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Which groups of children/adults within your school have benefited the most?</w:t>
            </w:r>
            <w:r w:rsidR="00D74AFF">
              <w:rPr>
                <w:rFonts w:ascii="Montserrat" w:eastAsia="Times New Roman" w:hAnsi="Montserrat" w:cs="Times New Roman"/>
                <w:color w:val="6E79B9"/>
                <w:sz w:val="16"/>
                <w:szCs w:val="16"/>
                <w:lang w:eastAsia="en-GB"/>
              </w:rPr>
              <w:t xml:space="preserve">  We have accessed all levels of competition and the festivals so </w:t>
            </w:r>
            <w:r w:rsidR="008C6BF2">
              <w:rPr>
                <w:rFonts w:ascii="Montserrat" w:eastAsia="Times New Roman" w:hAnsi="Montserrat" w:cs="Times New Roman"/>
                <w:color w:val="6E79B9"/>
                <w:sz w:val="16"/>
                <w:szCs w:val="16"/>
                <w:lang w:eastAsia="en-GB"/>
              </w:rPr>
              <w:t xml:space="preserve">the majority of our children have benefited.  I would say that our </w:t>
            </w:r>
            <w:r w:rsidR="0089283E">
              <w:rPr>
                <w:rFonts w:ascii="Montserrat" w:eastAsia="Times New Roman" w:hAnsi="Montserrat" w:cs="Times New Roman"/>
                <w:color w:val="6E79B9"/>
                <w:sz w:val="16"/>
                <w:szCs w:val="16"/>
                <w:lang w:eastAsia="en-GB"/>
              </w:rPr>
              <w:t>SEND children have had the best year this year.</w:t>
            </w:r>
          </w:p>
          <w:p w14:paraId="6C79541B" w14:textId="77777777" w:rsidR="00A65167" w:rsidRPr="009E5220" w:rsidRDefault="00A65167" w:rsidP="00A65167">
            <w:pPr>
              <w:rPr>
                <w:rFonts w:ascii="Montserrat" w:eastAsia="Times New Roman" w:hAnsi="Montserrat" w:cs="Times New Roman"/>
                <w:b/>
                <w:bCs/>
                <w:color w:val="000000"/>
                <w:sz w:val="16"/>
                <w:szCs w:val="16"/>
                <w:lang w:eastAsia="en-GB"/>
              </w:rPr>
            </w:pPr>
          </w:p>
          <w:p w14:paraId="74403761" w14:textId="059C823A" w:rsidR="00A65167" w:rsidRPr="009E5220" w:rsidRDefault="00A65167" w:rsidP="00A65167">
            <w:pPr>
              <w:rPr>
                <w:rFonts w:ascii="Montserrat" w:eastAsia="Times New Roman" w:hAnsi="Montserrat" w:cs="Times New Roman"/>
                <w:color w:val="000000"/>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Network Meetings, Cluster meetings, SSP tracking sheet, attendance at events</w:t>
            </w:r>
          </w:p>
        </w:tc>
        <w:tc>
          <w:tcPr>
            <w:tcW w:w="1072" w:type="pct"/>
          </w:tcPr>
          <w:p w14:paraId="603CACA2" w14:textId="77777777"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Internally review and evaluate the school’s engagement against the outcomes of the programme – what have been the school’s greatest achievements, could these outcomes be gained by other means?</w:t>
            </w:r>
          </w:p>
          <w:p w14:paraId="12B79A39" w14:textId="77777777" w:rsidR="00A65167" w:rsidRPr="008439DE" w:rsidRDefault="00A65167" w:rsidP="00A65167">
            <w:pPr>
              <w:rPr>
                <w:rFonts w:ascii="Montserrat" w:eastAsia="Times New Roman" w:hAnsi="Montserrat" w:cs="Times New Roman"/>
                <w:color w:val="2B3C62"/>
                <w:sz w:val="16"/>
                <w:szCs w:val="16"/>
                <w:lang w:eastAsia="en-GB"/>
              </w:rPr>
            </w:pPr>
          </w:p>
          <w:p w14:paraId="5E996A4A" w14:textId="77777777" w:rsidR="00A65167" w:rsidRPr="008439DE" w:rsidRDefault="00A65167" w:rsidP="00A65167">
            <w:pPr>
              <w:rPr>
                <w:rFonts w:ascii="Montserrat" w:eastAsia="Times New Roman" w:hAnsi="Montserrat" w:cs="Times New Roman"/>
                <w:color w:val="2B3C62"/>
                <w:sz w:val="16"/>
                <w:szCs w:val="16"/>
                <w:lang w:eastAsia="en-GB"/>
              </w:rPr>
            </w:pPr>
          </w:p>
        </w:tc>
      </w:tr>
      <w:tr w:rsidR="00A65167" w:rsidRPr="0085318A" w14:paraId="3CBFD5E3" w14:textId="77777777" w:rsidTr="00366A6A">
        <w:trPr>
          <w:trHeight w:val="709"/>
        </w:trPr>
        <w:tc>
          <w:tcPr>
            <w:tcW w:w="889" w:type="pct"/>
          </w:tcPr>
          <w:p w14:paraId="10D83C56" w14:textId="5F231053"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Achieve Gold</w:t>
            </w:r>
            <w:r w:rsidR="0007219F">
              <w:rPr>
                <w:rFonts w:ascii="Montserrat" w:eastAsia="Times New Roman" w:hAnsi="Montserrat" w:cs="Times New Roman"/>
                <w:color w:val="2B3C62"/>
                <w:sz w:val="16"/>
                <w:szCs w:val="16"/>
                <w:lang w:eastAsia="en-GB"/>
              </w:rPr>
              <w:t>/Platinum</w:t>
            </w:r>
            <w:r w:rsidRPr="008439DE">
              <w:rPr>
                <w:rFonts w:ascii="Montserrat" w:eastAsia="Times New Roman" w:hAnsi="Montserrat" w:cs="Times New Roman"/>
                <w:color w:val="2B3C62"/>
                <w:sz w:val="16"/>
                <w:szCs w:val="16"/>
                <w:lang w:eastAsia="en-GB"/>
              </w:rPr>
              <w:t xml:space="preserve"> School Games Mark Award</w:t>
            </w:r>
          </w:p>
        </w:tc>
        <w:tc>
          <w:tcPr>
            <w:tcW w:w="1030" w:type="pct"/>
          </w:tcPr>
          <w:p w14:paraId="2FE68E82" w14:textId="71F64CD5"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Use the 202</w:t>
            </w:r>
            <w:r w:rsidR="00EE78EF">
              <w:rPr>
                <w:rFonts w:ascii="Montserrat" w:eastAsia="Times New Roman" w:hAnsi="Montserrat" w:cs="Times New Roman"/>
                <w:color w:val="2B3C62"/>
                <w:sz w:val="16"/>
                <w:szCs w:val="16"/>
                <w:lang w:eastAsia="en-GB"/>
              </w:rPr>
              <w:t>3</w:t>
            </w:r>
            <w:r w:rsidRPr="008439DE">
              <w:rPr>
                <w:rFonts w:ascii="Montserrat" w:eastAsia="Times New Roman" w:hAnsi="Montserrat" w:cs="Times New Roman"/>
                <w:color w:val="2B3C62"/>
                <w:sz w:val="16"/>
                <w:szCs w:val="16"/>
                <w:lang w:eastAsia="en-GB"/>
              </w:rPr>
              <w:t>/202</w:t>
            </w:r>
            <w:r w:rsidR="00EE78EF">
              <w:rPr>
                <w:rFonts w:ascii="Montserrat" w:eastAsia="Times New Roman" w:hAnsi="Montserrat" w:cs="Times New Roman"/>
                <w:color w:val="2B3C62"/>
                <w:sz w:val="16"/>
                <w:szCs w:val="16"/>
                <w:lang w:eastAsia="en-GB"/>
              </w:rPr>
              <w:t>4</w:t>
            </w:r>
            <w:r w:rsidRPr="008439DE">
              <w:rPr>
                <w:rFonts w:ascii="Montserrat" w:eastAsia="Times New Roman" w:hAnsi="Montserrat" w:cs="Times New Roman"/>
                <w:color w:val="2B3C62"/>
                <w:sz w:val="16"/>
                <w:szCs w:val="16"/>
                <w:lang w:eastAsia="en-GB"/>
              </w:rPr>
              <w:t xml:space="preserve"> School Games Mark Action Plan to ensure this is a year-round scheme to develop meaningful opportunities for all pupils and whole school development</w:t>
            </w:r>
          </w:p>
          <w:p w14:paraId="40AFAD98" w14:textId="77777777" w:rsidR="00EE78EF" w:rsidRDefault="00A65167" w:rsidP="00A65167">
            <w:pPr>
              <w:pStyle w:val="ListParagraph"/>
              <w:numPr>
                <w:ilvl w:val="0"/>
                <w:numId w:val="16"/>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Collect necessary evidence throughout the year</w:t>
            </w:r>
          </w:p>
          <w:p w14:paraId="50CAC068" w14:textId="77777777" w:rsidR="00A65167" w:rsidRDefault="00A65167" w:rsidP="00A65167">
            <w:pPr>
              <w:pStyle w:val="ListParagraph"/>
              <w:numPr>
                <w:ilvl w:val="0"/>
                <w:numId w:val="16"/>
              </w:numPr>
              <w:ind w:left="255" w:hanging="255"/>
              <w:rPr>
                <w:rFonts w:ascii="Montserrat" w:eastAsia="Times New Roman" w:hAnsi="Montserrat" w:cs="Times New Roman"/>
                <w:i/>
                <w:iCs/>
                <w:color w:val="2B3C62"/>
                <w:sz w:val="16"/>
                <w:szCs w:val="16"/>
                <w:lang w:eastAsia="en-GB"/>
              </w:rPr>
            </w:pPr>
            <w:r w:rsidRPr="00EE78EF">
              <w:rPr>
                <w:rFonts w:ascii="Montserrat" w:eastAsia="Times New Roman" w:hAnsi="Montserrat" w:cs="Times New Roman"/>
                <w:i/>
                <w:iCs/>
                <w:color w:val="2B3C62"/>
                <w:sz w:val="16"/>
                <w:szCs w:val="16"/>
                <w:lang w:eastAsia="en-GB"/>
              </w:rPr>
              <w:t>Share scheme with all staff and ask for their support to achieve desired award level</w:t>
            </w:r>
          </w:p>
          <w:p w14:paraId="528F724D" w14:textId="7CCA2262" w:rsidR="00EE78EF" w:rsidRPr="00EE78EF" w:rsidRDefault="00EE78EF" w:rsidP="00A65167">
            <w:pPr>
              <w:pStyle w:val="ListParagraph"/>
              <w:numPr>
                <w:ilvl w:val="0"/>
                <w:numId w:val="16"/>
              </w:numPr>
              <w:ind w:left="255" w:hanging="255"/>
              <w:rPr>
                <w:rFonts w:ascii="Montserrat" w:eastAsia="Times New Roman" w:hAnsi="Montserrat" w:cs="Times New Roman"/>
                <w:i/>
                <w:iCs/>
                <w:color w:val="2B3C62"/>
                <w:sz w:val="16"/>
                <w:szCs w:val="16"/>
                <w:lang w:eastAsia="en-GB"/>
              </w:rPr>
            </w:pPr>
            <w:r>
              <w:rPr>
                <w:rFonts w:ascii="Montserrat" w:eastAsia="Times New Roman" w:hAnsi="Montserrat" w:cs="Times New Roman"/>
                <w:i/>
                <w:iCs/>
                <w:color w:val="2B3C62"/>
                <w:sz w:val="16"/>
                <w:szCs w:val="16"/>
                <w:lang w:eastAsia="en-GB"/>
              </w:rPr>
              <w:t>Use the mid-term review to evaluate what still needs to be embedded</w:t>
            </w:r>
          </w:p>
        </w:tc>
        <w:tc>
          <w:tcPr>
            <w:tcW w:w="469" w:type="pct"/>
          </w:tcPr>
          <w:p w14:paraId="6420E39D" w14:textId="531FC195" w:rsidR="00A65167" w:rsidRPr="008439DE" w:rsidRDefault="00A65167" w:rsidP="00A65167">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£0</w:t>
            </w:r>
          </w:p>
        </w:tc>
        <w:tc>
          <w:tcPr>
            <w:tcW w:w="469" w:type="pct"/>
          </w:tcPr>
          <w:p w14:paraId="5CC8F099" w14:textId="045251F1" w:rsidR="00A65167" w:rsidRPr="008439DE" w:rsidRDefault="00A65167" w:rsidP="00A65167">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£0</w:t>
            </w:r>
          </w:p>
        </w:tc>
        <w:tc>
          <w:tcPr>
            <w:tcW w:w="1071" w:type="pct"/>
          </w:tcPr>
          <w:p w14:paraId="55D971B8" w14:textId="3470F4E1" w:rsidR="00A65167" w:rsidRDefault="00A65167" w:rsidP="00A65167">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How did planning and reviewing your school’s position against the criteria lead to positive changes within the school?</w:t>
            </w:r>
            <w:r w:rsidR="005E7A3D">
              <w:rPr>
                <w:rFonts w:ascii="Montserrat" w:eastAsia="Times New Roman" w:hAnsi="Montserrat" w:cs="Times New Roman"/>
                <w:color w:val="6E79B9"/>
                <w:sz w:val="16"/>
                <w:szCs w:val="16"/>
                <w:lang w:eastAsia="en-GB"/>
              </w:rPr>
              <w:t xml:space="preserve">  </w:t>
            </w:r>
          </w:p>
          <w:p w14:paraId="619F9932" w14:textId="77777777" w:rsidR="009E5220" w:rsidRPr="009E5220" w:rsidRDefault="009E5220" w:rsidP="00A65167">
            <w:pPr>
              <w:rPr>
                <w:rFonts w:ascii="Montserrat" w:eastAsia="Times New Roman" w:hAnsi="Montserrat" w:cs="Times New Roman"/>
                <w:color w:val="6E79B9"/>
                <w:sz w:val="16"/>
                <w:szCs w:val="16"/>
                <w:lang w:eastAsia="en-GB"/>
              </w:rPr>
            </w:pPr>
          </w:p>
          <w:p w14:paraId="11EC91BD" w14:textId="77777777" w:rsidR="00A65167" w:rsidRPr="009E5220" w:rsidRDefault="00A65167" w:rsidP="00A65167">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How has the award improve/changed the profile of PE, school sport and physical activity within the school?</w:t>
            </w:r>
          </w:p>
          <w:p w14:paraId="7932112D" w14:textId="77777777" w:rsidR="00A65167" w:rsidRPr="009E5220" w:rsidRDefault="00A65167" w:rsidP="00A65167">
            <w:pPr>
              <w:rPr>
                <w:rFonts w:ascii="Montserrat" w:eastAsia="Times New Roman" w:hAnsi="Montserrat" w:cs="Times New Roman"/>
                <w:b/>
                <w:bCs/>
                <w:color w:val="000000"/>
                <w:sz w:val="16"/>
                <w:szCs w:val="16"/>
                <w:lang w:eastAsia="en-GB"/>
              </w:rPr>
            </w:pPr>
          </w:p>
          <w:p w14:paraId="23C3135F" w14:textId="10C9E51C" w:rsidR="00A65167" w:rsidRPr="009E5220" w:rsidRDefault="00A65167" w:rsidP="00A65167">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action plan and necessary evidence associated for the award level</w:t>
            </w:r>
          </w:p>
        </w:tc>
        <w:tc>
          <w:tcPr>
            <w:tcW w:w="1072" w:type="pct"/>
          </w:tcPr>
          <w:p w14:paraId="2C671D18" w14:textId="77777777"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Raise awareness of the tool and report in whole school meetings</w:t>
            </w:r>
          </w:p>
          <w:p w14:paraId="0AD3E4DC" w14:textId="77777777" w:rsidR="00A65167" w:rsidRPr="008439DE" w:rsidRDefault="00A65167" w:rsidP="00A65167">
            <w:pPr>
              <w:rPr>
                <w:rFonts w:ascii="Montserrat" w:eastAsia="Times New Roman" w:hAnsi="Montserrat" w:cs="Times New Roman"/>
                <w:color w:val="2B3C62"/>
                <w:sz w:val="16"/>
                <w:szCs w:val="16"/>
                <w:lang w:eastAsia="en-GB"/>
              </w:rPr>
            </w:pPr>
          </w:p>
          <w:p w14:paraId="7DFF75CE" w14:textId="77777777"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Ensure SLT are clear on the report outcomes are supportive of areas to be developed</w:t>
            </w:r>
          </w:p>
          <w:p w14:paraId="4C574E48" w14:textId="77777777" w:rsidR="00A65167" w:rsidRPr="008439DE" w:rsidRDefault="00A65167" w:rsidP="00A65167">
            <w:pPr>
              <w:rPr>
                <w:rFonts w:ascii="Montserrat" w:eastAsia="Times New Roman" w:hAnsi="Montserrat" w:cs="Times New Roman"/>
                <w:color w:val="2B3C62"/>
                <w:sz w:val="16"/>
                <w:szCs w:val="16"/>
                <w:lang w:eastAsia="en-GB"/>
              </w:rPr>
            </w:pPr>
          </w:p>
          <w:p w14:paraId="0DCAEBAC" w14:textId="4C62F01B"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Celebrate success and improvements with staff and the wider community</w:t>
            </w:r>
          </w:p>
        </w:tc>
      </w:tr>
      <w:tr w:rsidR="00A65167" w:rsidRPr="0085318A" w14:paraId="7DB42631" w14:textId="77777777" w:rsidTr="00366A6A">
        <w:trPr>
          <w:trHeight w:val="709"/>
        </w:trPr>
        <w:tc>
          <w:tcPr>
            <w:tcW w:w="889" w:type="pct"/>
          </w:tcPr>
          <w:p w14:paraId="39E5A05E" w14:textId="032A21D0"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Extend opportunities for children to learn, develop and embed leadership skills and attributes through a young leader workforce</w:t>
            </w:r>
          </w:p>
        </w:tc>
        <w:tc>
          <w:tcPr>
            <w:tcW w:w="1030" w:type="pct"/>
          </w:tcPr>
          <w:p w14:paraId="025FCD5B" w14:textId="77777777"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Use the real Leaders scheme of work to upskill a cohort of confident and knowledgeable young leaders</w:t>
            </w:r>
          </w:p>
          <w:p w14:paraId="3945F8AF" w14:textId="3055D6A8"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Use the real Leaders Action Plan to support in the planning and implementation of the training</w:t>
            </w:r>
          </w:p>
        </w:tc>
        <w:tc>
          <w:tcPr>
            <w:tcW w:w="469" w:type="pct"/>
          </w:tcPr>
          <w:p w14:paraId="6818B727" w14:textId="77777777" w:rsidR="00A65167" w:rsidRPr="008439DE" w:rsidRDefault="00A65167" w:rsidP="00A65167">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£0</w:t>
            </w:r>
          </w:p>
          <w:p w14:paraId="4C6236CD" w14:textId="17373A59" w:rsidR="00A65167" w:rsidRPr="008439DE" w:rsidRDefault="00A65167" w:rsidP="00A65167">
            <w:pPr>
              <w:jc w:val="center"/>
              <w:rPr>
                <w:rFonts w:ascii="Montserrat" w:eastAsia="Times New Roman" w:hAnsi="Montserrat" w:cs="Times New Roman"/>
                <w:color w:val="2B3C62"/>
                <w:sz w:val="12"/>
                <w:szCs w:val="12"/>
                <w:lang w:eastAsia="en-GB"/>
              </w:rPr>
            </w:pPr>
            <w:r w:rsidRPr="008439DE">
              <w:rPr>
                <w:rFonts w:ascii="Montserrat" w:eastAsia="Times New Roman" w:hAnsi="Montserrat" w:cs="Times New Roman"/>
                <w:color w:val="2B3C62"/>
                <w:sz w:val="12"/>
                <w:szCs w:val="12"/>
                <w:lang w:eastAsia="en-GB"/>
              </w:rPr>
              <w:t>(Incl. in Enhanced Membership)</w:t>
            </w:r>
          </w:p>
        </w:tc>
        <w:tc>
          <w:tcPr>
            <w:tcW w:w="469" w:type="pct"/>
          </w:tcPr>
          <w:p w14:paraId="6EDD3F85" w14:textId="3CC62061" w:rsidR="00A65167" w:rsidRPr="008439DE" w:rsidRDefault="00A65167" w:rsidP="00A65167">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tc>
        <w:tc>
          <w:tcPr>
            <w:tcW w:w="1071" w:type="pct"/>
          </w:tcPr>
          <w:p w14:paraId="17D4FDFC" w14:textId="2BAD2C37" w:rsidR="00A65167" w:rsidRPr="009E5220" w:rsidRDefault="00E0397C" w:rsidP="00A65167">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30 children are invited to train</w:t>
            </w:r>
            <w:r w:rsidR="00872DB1">
              <w:rPr>
                <w:rFonts w:ascii="Montserrat" w:eastAsia="Times New Roman" w:hAnsi="Montserrat" w:cs="Times New Roman"/>
                <w:color w:val="6E79B9"/>
                <w:sz w:val="16"/>
                <w:szCs w:val="16"/>
                <w:lang w:eastAsia="en-GB"/>
              </w:rPr>
              <w:t xml:space="preserve"> from our Year 5 co-hort.  (50%)</w:t>
            </w:r>
          </w:p>
          <w:p w14:paraId="20D0A5B3" w14:textId="77777777" w:rsidR="00872DB1" w:rsidRDefault="00872DB1" w:rsidP="00A65167">
            <w:pPr>
              <w:rPr>
                <w:rFonts w:ascii="Montserrat" w:eastAsia="Times New Roman" w:hAnsi="Montserrat" w:cs="Times New Roman"/>
                <w:color w:val="6E79B9"/>
                <w:sz w:val="16"/>
                <w:szCs w:val="16"/>
                <w:lang w:eastAsia="en-GB"/>
              </w:rPr>
            </w:pPr>
          </w:p>
          <w:p w14:paraId="40EDEB6C" w14:textId="4488D0D3" w:rsidR="00872DB1" w:rsidRPr="009E5220" w:rsidRDefault="006D4C6A" w:rsidP="00A65167">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Our previous </w:t>
            </w:r>
            <w:proofErr w:type="gramStart"/>
            <w:r w:rsidR="00872DB1">
              <w:rPr>
                <w:rFonts w:ascii="Montserrat" w:eastAsia="Times New Roman" w:hAnsi="Montserrat" w:cs="Times New Roman"/>
                <w:color w:val="6E79B9"/>
                <w:sz w:val="16"/>
                <w:szCs w:val="16"/>
                <w:lang w:eastAsia="en-GB"/>
              </w:rPr>
              <w:t>Young</w:t>
            </w:r>
            <w:proofErr w:type="gramEnd"/>
            <w:r w:rsidR="00872DB1">
              <w:rPr>
                <w:rFonts w:ascii="Montserrat" w:eastAsia="Times New Roman" w:hAnsi="Montserrat" w:cs="Times New Roman"/>
                <w:color w:val="6E79B9"/>
                <w:sz w:val="16"/>
                <w:szCs w:val="16"/>
                <w:lang w:eastAsia="en-GB"/>
              </w:rPr>
              <w:t xml:space="preserve"> leaders</w:t>
            </w:r>
            <w:r>
              <w:rPr>
                <w:rFonts w:ascii="Montserrat" w:eastAsia="Times New Roman" w:hAnsi="Montserrat" w:cs="Times New Roman"/>
                <w:color w:val="6E79B9"/>
                <w:sz w:val="16"/>
                <w:szCs w:val="16"/>
                <w:lang w:eastAsia="en-GB"/>
              </w:rPr>
              <w:t xml:space="preserve"> support and coach the new Young Leaders</w:t>
            </w:r>
            <w:r w:rsidR="00765A73">
              <w:rPr>
                <w:rFonts w:ascii="Montserrat" w:eastAsia="Times New Roman" w:hAnsi="Montserrat" w:cs="Times New Roman"/>
                <w:color w:val="6E79B9"/>
                <w:sz w:val="16"/>
                <w:szCs w:val="16"/>
                <w:lang w:eastAsia="en-GB"/>
              </w:rPr>
              <w:t>.  The YL then</w:t>
            </w:r>
            <w:r w:rsidR="00872DB1">
              <w:rPr>
                <w:rFonts w:ascii="Montserrat" w:eastAsia="Times New Roman" w:hAnsi="Montserrat" w:cs="Times New Roman"/>
                <w:color w:val="6E79B9"/>
                <w:sz w:val="16"/>
                <w:szCs w:val="16"/>
                <w:lang w:eastAsia="en-GB"/>
              </w:rPr>
              <w:t xml:space="preserve"> </w:t>
            </w:r>
            <w:r w:rsidR="00156723">
              <w:rPr>
                <w:rFonts w:ascii="Montserrat" w:eastAsia="Times New Roman" w:hAnsi="Montserrat" w:cs="Times New Roman"/>
                <w:color w:val="6E79B9"/>
                <w:sz w:val="16"/>
                <w:szCs w:val="16"/>
                <w:lang w:eastAsia="en-GB"/>
              </w:rPr>
              <w:t>provide lunchtime activities for</w:t>
            </w:r>
            <w:r w:rsidR="00765A73">
              <w:rPr>
                <w:rFonts w:ascii="Montserrat" w:eastAsia="Times New Roman" w:hAnsi="Montserrat" w:cs="Times New Roman"/>
                <w:color w:val="6E79B9"/>
                <w:sz w:val="16"/>
                <w:szCs w:val="16"/>
                <w:lang w:eastAsia="en-GB"/>
              </w:rPr>
              <w:t xml:space="preserve"> all</w:t>
            </w:r>
            <w:r w:rsidR="00156723">
              <w:rPr>
                <w:rFonts w:ascii="Montserrat" w:eastAsia="Times New Roman" w:hAnsi="Montserrat" w:cs="Times New Roman"/>
                <w:color w:val="6E79B9"/>
                <w:sz w:val="16"/>
                <w:szCs w:val="16"/>
                <w:lang w:eastAsia="en-GB"/>
              </w:rPr>
              <w:t xml:space="preserve"> children to ensure they</w:t>
            </w:r>
            <w:r w:rsidR="007D7E77">
              <w:rPr>
                <w:rFonts w:ascii="Montserrat" w:eastAsia="Times New Roman" w:hAnsi="Montserrat" w:cs="Times New Roman"/>
                <w:color w:val="6E79B9"/>
                <w:sz w:val="16"/>
                <w:szCs w:val="16"/>
                <w:lang w:eastAsia="en-GB"/>
              </w:rPr>
              <w:t xml:space="preserve"> are active for </w:t>
            </w:r>
            <w:r w:rsidR="00156723">
              <w:rPr>
                <w:rFonts w:ascii="Montserrat" w:eastAsia="Times New Roman" w:hAnsi="Montserrat" w:cs="Times New Roman"/>
                <w:color w:val="6E79B9"/>
                <w:sz w:val="16"/>
                <w:szCs w:val="16"/>
                <w:lang w:eastAsia="en-GB"/>
              </w:rPr>
              <w:t>30 mins</w:t>
            </w:r>
            <w:r w:rsidR="007D7E77">
              <w:rPr>
                <w:rFonts w:ascii="Montserrat" w:eastAsia="Times New Roman" w:hAnsi="Montserrat" w:cs="Times New Roman"/>
                <w:color w:val="6E79B9"/>
                <w:sz w:val="16"/>
                <w:szCs w:val="16"/>
                <w:lang w:eastAsia="en-GB"/>
              </w:rPr>
              <w:t>.</w:t>
            </w:r>
          </w:p>
          <w:p w14:paraId="533FA8EF" w14:textId="565BE6CA" w:rsidR="00A65167" w:rsidRDefault="00765A73" w:rsidP="00A65167">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T</w:t>
            </w:r>
            <w:r w:rsidR="00A65167" w:rsidRPr="009E5220">
              <w:rPr>
                <w:rFonts w:ascii="Montserrat" w:eastAsia="Times New Roman" w:hAnsi="Montserrat" w:cs="Times New Roman"/>
                <w:color w:val="6E79B9"/>
                <w:sz w:val="16"/>
                <w:szCs w:val="16"/>
                <w:lang w:eastAsia="en-GB"/>
              </w:rPr>
              <w:t>his training given the young leaders?</w:t>
            </w:r>
            <w:r w:rsidR="007D7E77">
              <w:rPr>
                <w:rFonts w:ascii="Montserrat" w:eastAsia="Times New Roman" w:hAnsi="Montserrat" w:cs="Times New Roman"/>
                <w:color w:val="6E79B9"/>
                <w:sz w:val="16"/>
                <w:szCs w:val="16"/>
                <w:lang w:eastAsia="en-GB"/>
              </w:rPr>
              <w:t xml:space="preserve">  Confidence, </w:t>
            </w:r>
            <w:r w:rsidR="006D4C6A">
              <w:rPr>
                <w:rFonts w:ascii="Montserrat" w:eastAsia="Times New Roman" w:hAnsi="Montserrat" w:cs="Times New Roman"/>
                <w:color w:val="6E79B9"/>
                <w:sz w:val="16"/>
                <w:szCs w:val="16"/>
                <w:lang w:eastAsia="en-GB"/>
              </w:rPr>
              <w:t>purpose, enjoyment, leadership skills and raised their self-esteem, especially when mentioned in assemblies etc.</w:t>
            </w:r>
          </w:p>
          <w:p w14:paraId="23E65130" w14:textId="77777777" w:rsidR="00765A73" w:rsidRDefault="00765A73" w:rsidP="00A65167">
            <w:pPr>
              <w:rPr>
                <w:rFonts w:ascii="Montserrat" w:eastAsia="Times New Roman" w:hAnsi="Montserrat" w:cs="Times New Roman"/>
                <w:color w:val="6E79B9"/>
                <w:sz w:val="16"/>
                <w:szCs w:val="16"/>
                <w:lang w:eastAsia="en-GB"/>
              </w:rPr>
            </w:pPr>
          </w:p>
          <w:p w14:paraId="0FFAF7A1" w14:textId="0B4F75C2" w:rsidR="00765A73" w:rsidRPr="009E5220" w:rsidRDefault="00765A73" w:rsidP="00A65167">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Our whole school know there are Young Leaders out and about and seek them out to participate in the </w:t>
            </w:r>
            <w:r w:rsidR="00196489">
              <w:rPr>
                <w:rFonts w:ascii="Montserrat" w:eastAsia="Times New Roman" w:hAnsi="Montserrat" w:cs="Times New Roman"/>
                <w:color w:val="6E79B9"/>
                <w:sz w:val="16"/>
                <w:szCs w:val="16"/>
                <w:lang w:eastAsia="en-GB"/>
              </w:rPr>
              <w:t xml:space="preserve">activities provided.  It </w:t>
            </w:r>
            <w:proofErr w:type="gramStart"/>
            <w:r w:rsidR="00196489">
              <w:rPr>
                <w:rFonts w:ascii="Montserrat" w:eastAsia="Times New Roman" w:hAnsi="Montserrat" w:cs="Times New Roman"/>
                <w:color w:val="6E79B9"/>
                <w:sz w:val="16"/>
                <w:szCs w:val="16"/>
                <w:lang w:eastAsia="en-GB"/>
              </w:rPr>
              <w:t>ensure</w:t>
            </w:r>
            <w:proofErr w:type="gramEnd"/>
            <w:r w:rsidR="00196489">
              <w:rPr>
                <w:rFonts w:ascii="Montserrat" w:eastAsia="Times New Roman" w:hAnsi="Montserrat" w:cs="Times New Roman"/>
                <w:color w:val="6E79B9"/>
                <w:sz w:val="16"/>
                <w:szCs w:val="16"/>
                <w:lang w:eastAsia="en-GB"/>
              </w:rPr>
              <w:t xml:space="preserve"> our school value – Synergy – is </w:t>
            </w:r>
            <w:r w:rsidR="00B059F6">
              <w:rPr>
                <w:rFonts w:ascii="Montserrat" w:eastAsia="Times New Roman" w:hAnsi="Montserrat" w:cs="Times New Roman"/>
                <w:color w:val="6E79B9"/>
                <w:sz w:val="16"/>
                <w:szCs w:val="16"/>
                <w:lang w:eastAsia="en-GB"/>
              </w:rPr>
              <w:t>put into practice not just words.</w:t>
            </w:r>
          </w:p>
          <w:p w14:paraId="6A018AB2" w14:textId="77777777" w:rsidR="00A65167" w:rsidRPr="009E5220" w:rsidRDefault="00A65167" w:rsidP="00A65167">
            <w:pPr>
              <w:rPr>
                <w:rFonts w:ascii="Montserrat" w:eastAsia="Times New Roman" w:hAnsi="Montserrat" w:cs="Times New Roman"/>
                <w:b/>
                <w:bCs/>
                <w:color w:val="000000"/>
                <w:sz w:val="16"/>
                <w:szCs w:val="16"/>
                <w:lang w:eastAsia="en-GB"/>
              </w:rPr>
            </w:pPr>
          </w:p>
          <w:p w14:paraId="38DAC47B" w14:textId="5832AB46" w:rsidR="00A65167" w:rsidRPr="009E5220" w:rsidRDefault="00A65167" w:rsidP="00A65167">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photos, deployment plans, observations</w:t>
            </w:r>
          </w:p>
        </w:tc>
        <w:tc>
          <w:tcPr>
            <w:tcW w:w="1072" w:type="pct"/>
          </w:tcPr>
          <w:p w14:paraId="2AE189C0" w14:textId="77777777"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Recruit previously training young leaders to take on mentoring roles and responsibilities</w:t>
            </w:r>
          </w:p>
          <w:p w14:paraId="296E651D" w14:textId="77777777" w:rsidR="00A65167" w:rsidRPr="008439DE" w:rsidRDefault="00A65167" w:rsidP="00A65167">
            <w:pPr>
              <w:rPr>
                <w:rFonts w:ascii="Montserrat" w:eastAsia="Times New Roman" w:hAnsi="Montserrat" w:cs="Times New Roman"/>
                <w:color w:val="2B3C62"/>
                <w:sz w:val="16"/>
                <w:szCs w:val="16"/>
                <w:lang w:eastAsia="en-GB"/>
              </w:rPr>
            </w:pPr>
          </w:p>
          <w:p w14:paraId="3BB08391" w14:textId="39BDF4E0"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 xml:space="preserve">Consider how </w:t>
            </w:r>
            <w:r w:rsidR="0007219F" w:rsidRPr="008439DE">
              <w:rPr>
                <w:rFonts w:ascii="Montserrat" w:eastAsia="Times New Roman" w:hAnsi="Montserrat" w:cs="Times New Roman"/>
                <w:color w:val="2B3C62"/>
                <w:sz w:val="16"/>
                <w:szCs w:val="16"/>
                <w:lang w:eastAsia="en-GB"/>
              </w:rPr>
              <w:t>higher-level</w:t>
            </w:r>
            <w:r w:rsidRPr="008439DE">
              <w:rPr>
                <w:rFonts w:ascii="Montserrat" w:eastAsia="Times New Roman" w:hAnsi="Montserrat" w:cs="Times New Roman"/>
                <w:color w:val="2B3C62"/>
                <w:sz w:val="16"/>
                <w:szCs w:val="16"/>
                <w:lang w:eastAsia="en-GB"/>
              </w:rPr>
              <w:t xml:space="preserve"> leadership training and deployment opportunities can be provided</w:t>
            </w:r>
          </w:p>
        </w:tc>
      </w:tr>
      <w:tr w:rsidR="00A65167" w:rsidRPr="0085318A" w14:paraId="33DCDDEC" w14:textId="77777777" w:rsidTr="00366A6A">
        <w:trPr>
          <w:trHeight w:val="709"/>
        </w:trPr>
        <w:tc>
          <w:tcPr>
            <w:tcW w:w="889" w:type="pct"/>
          </w:tcPr>
          <w:p w14:paraId="6EF1A290" w14:textId="3B3A6394"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Share and celebrate achievements in PE, school sport and physical activity</w:t>
            </w:r>
          </w:p>
        </w:tc>
        <w:tc>
          <w:tcPr>
            <w:tcW w:w="1030" w:type="pct"/>
          </w:tcPr>
          <w:p w14:paraId="4A0AEB1F" w14:textId="77777777"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Establish a system whereby children can be rewarded on a 1-2-1 basis or publicly</w:t>
            </w:r>
          </w:p>
          <w:p w14:paraId="1FEAF39C" w14:textId="77777777" w:rsidR="00A65167" w:rsidRPr="008439DE" w:rsidRDefault="00A65167" w:rsidP="0031478E">
            <w:pPr>
              <w:pStyle w:val="ListParagraph"/>
              <w:numPr>
                <w:ilvl w:val="0"/>
                <w:numId w:val="18"/>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Use a noticeboard and/or school digital system to publicly share success from within and outside of school</w:t>
            </w:r>
          </w:p>
          <w:p w14:paraId="03F2AD03" w14:textId="77777777" w:rsidR="00360059" w:rsidRPr="00360059" w:rsidRDefault="00A65167" w:rsidP="00360059">
            <w:pPr>
              <w:pStyle w:val="ListParagraph"/>
              <w:numPr>
                <w:ilvl w:val="0"/>
                <w:numId w:val="18"/>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Use social media to highlight school sport success and progress within PE</w:t>
            </w:r>
          </w:p>
          <w:p w14:paraId="46F663F3" w14:textId="6E7119AB" w:rsidR="00A65167" w:rsidRPr="008439DE" w:rsidRDefault="00A65167" w:rsidP="00360059">
            <w:pPr>
              <w:pStyle w:val="ListParagraph"/>
              <w:numPr>
                <w:ilvl w:val="0"/>
                <w:numId w:val="18"/>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Consider how the School Games Values or school values could be used to reward behaviours</w:t>
            </w:r>
          </w:p>
        </w:tc>
        <w:tc>
          <w:tcPr>
            <w:tcW w:w="469" w:type="pct"/>
          </w:tcPr>
          <w:p w14:paraId="75654202" w14:textId="6D43CC4D" w:rsidR="00A65167" w:rsidRPr="008439DE" w:rsidRDefault="00A65167" w:rsidP="00A65167">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tc>
        <w:tc>
          <w:tcPr>
            <w:tcW w:w="469" w:type="pct"/>
          </w:tcPr>
          <w:p w14:paraId="48A233AC" w14:textId="5258D4DE" w:rsidR="00A65167" w:rsidRPr="008439DE" w:rsidRDefault="00A65167" w:rsidP="00A65167">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250</w:t>
            </w:r>
          </w:p>
        </w:tc>
        <w:tc>
          <w:tcPr>
            <w:tcW w:w="1071" w:type="pct"/>
          </w:tcPr>
          <w:p w14:paraId="1F37AD60" w14:textId="12A0D50A" w:rsidR="00A65167" w:rsidRPr="009E5220" w:rsidRDefault="00A65167" w:rsidP="00A65167">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W</w:t>
            </w:r>
            <w:r w:rsidR="005E4F8D">
              <w:rPr>
                <w:rFonts w:ascii="Montserrat" w:eastAsia="Times New Roman" w:hAnsi="Montserrat" w:cs="Times New Roman"/>
                <w:color w:val="6E79B9"/>
                <w:sz w:val="16"/>
                <w:szCs w:val="16"/>
                <w:lang w:eastAsia="en-GB"/>
              </w:rPr>
              <w:t xml:space="preserve">e celebrate participation in events, school or out of school groups.  We </w:t>
            </w:r>
            <w:r w:rsidR="009C2481">
              <w:rPr>
                <w:rFonts w:ascii="Montserrat" w:eastAsia="Times New Roman" w:hAnsi="Montserrat" w:cs="Times New Roman"/>
                <w:color w:val="6E79B9"/>
                <w:sz w:val="16"/>
                <w:szCs w:val="16"/>
                <w:lang w:eastAsia="en-GB"/>
              </w:rPr>
              <w:t>present in assemblies and via our school dojo pages</w:t>
            </w:r>
            <w:r w:rsidR="0086134C">
              <w:rPr>
                <w:rFonts w:ascii="Montserrat" w:eastAsia="Times New Roman" w:hAnsi="Montserrat" w:cs="Times New Roman"/>
                <w:color w:val="6E79B9"/>
                <w:sz w:val="16"/>
                <w:szCs w:val="16"/>
                <w:lang w:eastAsia="en-GB"/>
              </w:rPr>
              <w:t xml:space="preserve">, multi-academy </w:t>
            </w:r>
            <w:proofErr w:type="spellStart"/>
            <w:r w:rsidR="0086134C">
              <w:rPr>
                <w:rFonts w:ascii="Montserrat" w:eastAsia="Times New Roman" w:hAnsi="Montserrat" w:cs="Times New Roman"/>
                <w:color w:val="6E79B9"/>
                <w:sz w:val="16"/>
                <w:szCs w:val="16"/>
                <w:lang w:eastAsia="en-GB"/>
              </w:rPr>
              <w:t>newletter</w:t>
            </w:r>
            <w:proofErr w:type="spellEnd"/>
            <w:r w:rsidR="0086134C">
              <w:rPr>
                <w:rFonts w:ascii="Montserrat" w:eastAsia="Times New Roman" w:hAnsi="Montserrat" w:cs="Times New Roman"/>
                <w:color w:val="6E79B9"/>
                <w:sz w:val="16"/>
                <w:szCs w:val="16"/>
                <w:lang w:eastAsia="en-GB"/>
              </w:rPr>
              <w:t xml:space="preserve"> and X</w:t>
            </w:r>
          </w:p>
          <w:p w14:paraId="360304DB" w14:textId="77777777" w:rsidR="00A65167" w:rsidRPr="009E5220" w:rsidRDefault="00A65167" w:rsidP="00A65167">
            <w:pPr>
              <w:rPr>
                <w:rFonts w:ascii="Montserrat" w:eastAsia="Times New Roman" w:hAnsi="Montserrat" w:cs="Times New Roman"/>
                <w:sz w:val="16"/>
                <w:szCs w:val="16"/>
                <w:lang w:eastAsia="en-GB"/>
              </w:rPr>
            </w:pPr>
          </w:p>
          <w:p w14:paraId="2CDE1C41" w14:textId="46C23A2B" w:rsidR="00A65167" w:rsidRPr="009E5220" w:rsidRDefault="002755F8" w:rsidP="00A65167">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Certificates, assembly news, photographs and mini-blog.</w:t>
            </w:r>
          </w:p>
          <w:p w14:paraId="5FEEA328" w14:textId="77777777" w:rsidR="00A65167" w:rsidRPr="009E5220" w:rsidRDefault="00A65167" w:rsidP="00A65167">
            <w:pPr>
              <w:rPr>
                <w:rFonts w:ascii="Montserrat" w:eastAsia="Times New Roman" w:hAnsi="Montserrat" w:cs="Times New Roman"/>
                <w:sz w:val="16"/>
                <w:szCs w:val="16"/>
                <w:lang w:eastAsia="en-GB"/>
              </w:rPr>
            </w:pPr>
          </w:p>
          <w:p w14:paraId="39AAA579" w14:textId="77777777" w:rsidR="00A65167" w:rsidRPr="009E5220" w:rsidRDefault="00A65167" w:rsidP="00A65167">
            <w:pPr>
              <w:rPr>
                <w:rFonts w:ascii="Montserrat" w:eastAsia="Times New Roman" w:hAnsi="Montserrat" w:cs="Times New Roman"/>
                <w:b/>
                <w:bCs/>
                <w:sz w:val="16"/>
                <w:szCs w:val="16"/>
                <w:lang w:eastAsia="en-GB"/>
              </w:rPr>
            </w:pPr>
          </w:p>
          <w:p w14:paraId="629AF45D" w14:textId="77777777"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newsletters, blogs, social media, photos, assemblies</w:t>
            </w:r>
          </w:p>
          <w:p w14:paraId="11A52B86" w14:textId="77777777" w:rsidR="00A65167" w:rsidRPr="009E5220" w:rsidRDefault="00A65167" w:rsidP="00A65167">
            <w:pPr>
              <w:rPr>
                <w:rFonts w:ascii="Montserrat" w:eastAsia="Times New Roman" w:hAnsi="Montserrat" w:cs="Times New Roman"/>
                <w:color w:val="6E79B9"/>
                <w:sz w:val="16"/>
                <w:szCs w:val="16"/>
                <w:lang w:eastAsia="en-GB"/>
              </w:rPr>
            </w:pPr>
          </w:p>
        </w:tc>
        <w:tc>
          <w:tcPr>
            <w:tcW w:w="1072" w:type="pct"/>
          </w:tcPr>
          <w:p w14:paraId="6D9D72B8" w14:textId="77777777"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Regularly update noticeboards and social media platforms</w:t>
            </w:r>
          </w:p>
          <w:p w14:paraId="4C46DC01" w14:textId="77777777" w:rsidR="00A65167" w:rsidRPr="008439DE" w:rsidRDefault="00A65167" w:rsidP="00A65167">
            <w:pPr>
              <w:rPr>
                <w:rFonts w:ascii="Montserrat" w:eastAsia="Times New Roman" w:hAnsi="Montserrat" w:cs="Times New Roman"/>
                <w:color w:val="2B3C62"/>
                <w:sz w:val="16"/>
                <w:szCs w:val="16"/>
                <w:lang w:eastAsia="en-GB"/>
              </w:rPr>
            </w:pPr>
          </w:p>
          <w:p w14:paraId="5572E036" w14:textId="77777777"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Engage children to contribute to school newsletters and/or managing the noticeboards</w:t>
            </w:r>
          </w:p>
          <w:p w14:paraId="08836596" w14:textId="33106D41" w:rsidR="00A65167" w:rsidRPr="008439DE" w:rsidRDefault="00A65167" w:rsidP="00A65167">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 xml:space="preserve"> </w:t>
            </w:r>
          </w:p>
        </w:tc>
      </w:tr>
    </w:tbl>
    <w:p w14:paraId="093CCC1A" w14:textId="77777777" w:rsidR="00F212D7" w:rsidRPr="0085318A" w:rsidRDefault="00F212D7" w:rsidP="00BC7476">
      <w:pPr>
        <w:rPr>
          <w:rFonts w:ascii="Montserrat" w:hAnsi="Montserrat"/>
          <w:b/>
          <w:color w:val="2F4495"/>
          <w:sz w:val="28"/>
          <w:szCs w:val="28"/>
        </w:rPr>
      </w:pPr>
    </w:p>
    <w:tbl>
      <w:tblPr>
        <w:tblStyle w:val="TableGrid"/>
        <w:tblW w:w="5000" w:type="pct"/>
        <w:tblBorders>
          <w:top w:val="single" w:sz="4" w:space="0" w:color="2B3C62"/>
          <w:left w:val="none" w:sz="0" w:space="0" w:color="auto"/>
          <w:bottom w:val="single" w:sz="4" w:space="0" w:color="2B3C62"/>
          <w:right w:val="none" w:sz="0" w:space="0" w:color="auto"/>
          <w:insideH w:val="single" w:sz="4" w:space="0" w:color="2B3C62"/>
          <w:insideV w:val="single" w:sz="4" w:space="0" w:color="2B3C62"/>
        </w:tblBorders>
        <w:tblLook w:val="04A0" w:firstRow="1" w:lastRow="0" w:firstColumn="1" w:lastColumn="0" w:noHBand="0" w:noVBand="1"/>
      </w:tblPr>
      <w:tblGrid>
        <w:gridCol w:w="2691"/>
        <w:gridCol w:w="3118"/>
        <w:gridCol w:w="1420"/>
        <w:gridCol w:w="1420"/>
        <w:gridCol w:w="3242"/>
        <w:gridCol w:w="3245"/>
      </w:tblGrid>
      <w:tr w:rsidR="00147E93" w:rsidRPr="00C45BA4" w14:paraId="5B6CAFD4" w14:textId="77777777" w:rsidTr="008876E0">
        <w:trPr>
          <w:trHeight w:val="425"/>
        </w:trPr>
        <w:tc>
          <w:tcPr>
            <w:tcW w:w="5000" w:type="pct"/>
            <w:gridSpan w:val="6"/>
            <w:shd w:val="clear" w:color="auto" w:fill="2B3C62"/>
            <w:vAlign w:val="center"/>
          </w:tcPr>
          <w:p w14:paraId="2868E6D8" w14:textId="77777777" w:rsidR="00147E93" w:rsidRPr="00C45BA4" w:rsidRDefault="00147E93" w:rsidP="008876E0">
            <w:pPr>
              <w:rPr>
                <w:rFonts w:ascii="Montserrat" w:eastAsia="Times New Roman" w:hAnsi="Montserrat" w:cstheme="minorHAnsi"/>
                <w:color w:val="FFFFFF" w:themeColor="background1"/>
                <w:sz w:val="24"/>
                <w:szCs w:val="24"/>
                <w:lang w:eastAsia="en-GB"/>
              </w:rPr>
            </w:pPr>
            <w:r w:rsidRPr="00C45BA4">
              <w:rPr>
                <w:rFonts w:ascii="Montserrat" w:hAnsi="Montserrat"/>
                <w:b/>
                <w:color w:val="FFFFFF" w:themeColor="background1"/>
                <w:sz w:val="24"/>
                <w:szCs w:val="24"/>
              </w:rPr>
              <w:t>Key outcome indicator 4:</w:t>
            </w:r>
            <w:r w:rsidRPr="00C45BA4">
              <w:rPr>
                <w:rFonts w:ascii="Montserrat" w:hAnsi="Montserrat"/>
                <w:color w:val="FFFFFF" w:themeColor="background1"/>
                <w:sz w:val="24"/>
                <w:szCs w:val="24"/>
              </w:rPr>
              <w:t xml:space="preserve"> </w:t>
            </w:r>
            <w:r w:rsidRPr="00C45BA4">
              <w:rPr>
                <w:rFonts w:ascii="Montserrat" w:hAnsi="Montserrat" w:cs="Arial"/>
                <w:color w:val="FFFFFF" w:themeColor="background1"/>
              </w:rPr>
              <w:t>Offer a broader and more equal experience of a range of sports and physical activities to all pupils</w:t>
            </w:r>
          </w:p>
        </w:tc>
      </w:tr>
      <w:tr w:rsidR="002B214F" w:rsidRPr="0085318A" w14:paraId="0315D466" w14:textId="77777777" w:rsidTr="006E4972">
        <w:trPr>
          <w:trHeight w:val="369"/>
        </w:trPr>
        <w:tc>
          <w:tcPr>
            <w:tcW w:w="889" w:type="pct"/>
            <w:vAlign w:val="center"/>
          </w:tcPr>
          <w:p w14:paraId="7A15A914" w14:textId="77777777" w:rsidR="002B214F" w:rsidRPr="0007219F" w:rsidRDefault="002B214F" w:rsidP="00BC7476">
            <w:pPr>
              <w:jc w:val="center"/>
              <w:rPr>
                <w:rFonts w:ascii="Montserrat" w:eastAsia="Times New Roman" w:hAnsi="Montserrat" w:cs="Times New Roman"/>
                <w:b/>
                <w:bCs/>
                <w:color w:val="6E79B9"/>
                <w:sz w:val="20"/>
                <w:szCs w:val="20"/>
                <w:lang w:eastAsia="en-GB"/>
              </w:rPr>
            </w:pPr>
            <w:r w:rsidRPr="0007219F">
              <w:rPr>
                <w:rFonts w:ascii="Montserrat" w:eastAsia="Times New Roman" w:hAnsi="Montserrat" w:cs="Times New Roman"/>
                <w:b/>
                <w:bCs/>
                <w:color w:val="6E79B9"/>
                <w:sz w:val="20"/>
                <w:szCs w:val="20"/>
                <w:lang w:eastAsia="en-GB"/>
              </w:rPr>
              <w:t>INTENT</w:t>
            </w:r>
          </w:p>
        </w:tc>
        <w:tc>
          <w:tcPr>
            <w:tcW w:w="1968" w:type="pct"/>
            <w:gridSpan w:val="3"/>
            <w:vAlign w:val="center"/>
          </w:tcPr>
          <w:p w14:paraId="2C0455C9" w14:textId="77777777" w:rsidR="002B214F" w:rsidRPr="0007219F" w:rsidRDefault="002B214F" w:rsidP="00BC7476">
            <w:pPr>
              <w:jc w:val="center"/>
              <w:rPr>
                <w:rFonts w:ascii="Montserrat" w:eastAsia="Times New Roman" w:hAnsi="Montserrat" w:cs="Times New Roman"/>
                <w:b/>
                <w:bCs/>
                <w:color w:val="6E79B9"/>
                <w:sz w:val="20"/>
                <w:szCs w:val="20"/>
                <w:lang w:eastAsia="en-GB"/>
              </w:rPr>
            </w:pPr>
            <w:r w:rsidRPr="0007219F">
              <w:rPr>
                <w:rFonts w:ascii="Montserrat" w:eastAsia="Times New Roman" w:hAnsi="Montserrat" w:cs="Times New Roman"/>
                <w:b/>
                <w:bCs/>
                <w:color w:val="6E79B9"/>
                <w:sz w:val="20"/>
                <w:szCs w:val="20"/>
                <w:lang w:eastAsia="en-GB"/>
              </w:rPr>
              <w:t>IMPLEMENTATION</w:t>
            </w:r>
          </w:p>
        </w:tc>
        <w:tc>
          <w:tcPr>
            <w:tcW w:w="2143" w:type="pct"/>
            <w:gridSpan w:val="2"/>
            <w:vAlign w:val="center"/>
          </w:tcPr>
          <w:p w14:paraId="3D5BBAB0" w14:textId="77777777" w:rsidR="002B214F" w:rsidRPr="0007219F" w:rsidRDefault="002B214F" w:rsidP="00BC7476">
            <w:pPr>
              <w:jc w:val="center"/>
              <w:rPr>
                <w:rFonts w:ascii="Montserrat" w:eastAsia="Times New Roman" w:hAnsi="Montserrat" w:cs="Times New Roman"/>
                <w:b/>
                <w:bCs/>
                <w:color w:val="6E79B9"/>
                <w:sz w:val="20"/>
                <w:szCs w:val="20"/>
                <w:lang w:eastAsia="en-GB"/>
              </w:rPr>
            </w:pPr>
            <w:r w:rsidRPr="0007219F">
              <w:rPr>
                <w:rFonts w:ascii="Montserrat" w:eastAsia="Times New Roman" w:hAnsi="Montserrat" w:cs="Times New Roman"/>
                <w:b/>
                <w:iCs/>
                <w:color w:val="6E79B9"/>
                <w:sz w:val="20"/>
                <w:szCs w:val="20"/>
                <w:lang w:eastAsia="en-GB"/>
              </w:rPr>
              <w:t>IMPACT</w:t>
            </w:r>
          </w:p>
        </w:tc>
      </w:tr>
      <w:tr w:rsidR="0022053C" w:rsidRPr="0085318A" w14:paraId="3A781FA9" w14:textId="77777777" w:rsidTr="006E4972">
        <w:trPr>
          <w:trHeight w:val="850"/>
        </w:trPr>
        <w:tc>
          <w:tcPr>
            <w:tcW w:w="889" w:type="pct"/>
            <w:vAlign w:val="center"/>
          </w:tcPr>
          <w:p w14:paraId="79D890BF" w14:textId="77777777" w:rsidR="0022053C" w:rsidRPr="0085318A" w:rsidRDefault="0022053C"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Objective/intended impact</w:t>
            </w:r>
          </w:p>
          <w:p w14:paraId="4F7E088C" w14:textId="0435EE78" w:rsidR="0022053C" w:rsidRPr="0085318A" w:rsidRDefault="0022053C" w:rsidP="00BC7476">
            <w:pPr>
              <w:jc w:val="center"/>
              <w:rPr>
                <w:rFonts w:ascii="Montserrat" w:eastAsia="Times New Roman" w:hAnsi="Montserrat" w:cs="Times New Roman"/>
                <w:color w:val="6E79B9"/>
                <w:sz w:val="16"/>
                <w:szCs w:val="16"/>
                <w:lang w:eastAsia="en-GB"/>
              </w:rPr>
            </w:pPr>
            <w:r w:rsidRPr="0085318A">
              <w:rPr>
                <w:rFonts w:ascii="Montserrat" w:eastAsia="Times New Roman" w:hAnsi="Montserrat" w:cs="Times New Roman"/>
                <w:color w:val="6E79B9"/>
                <w:sz w:val="16"/>
                <w:szCs w:val="16"/>
                <w:lang w:eastAsia="en-GB"/>
              </w:rPr>
              <w:t>What do you want to achieve?</w:t>
            </w:r>
          </w:p>
        </w:tc>
        <w:tc>
          <w:tcPr>
            <w:tcW w:w="1030" w:type="pct"/>
            <w:vAlign w:val="center"/>
          </w:tcPr>
          <w:p w14:paraId="3498F113" w14:textId="77777777" w:rsidR="0022053C" w:rsidRPr="0085318A" w:rsidRDefault="0022053C"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Actions to achieve Outcome</w:t>
            </w:r>
          </w:p>
          <w:p w14:paraId="6C32D4C3" w14:textId="6A652E81" w:rsidR="0022053C" w:rsidRPr="0085318A" w:rsidRDefault="0022053C" w:rsidP="00BC7476">
            <w:pPr>
              <w:jc w:val="center"/>
              <w:rPr>
                <w:rFonts w:ascii="Montserrat" w:eastAsia="Times New Roman" w:hAnsi="Montserrat" w:cs="Times New Roman"/>
                <w:i/>
                <w:iCs/>
                <w:color w:val="6E79B9"/>
                <w:sz w:val="16"/>
                <w:szCs w:val="16"/>
                <w:lang w:eastAsia="en-GB"/>
              </w:rPr>
            </w:pPr>
            <w:r w:rsidRPr="0085318A">
              <w:rPr>
                <w:rFonts w:ascii="Montserrat" w:eastAsia="Times New Roman" w:hAnsi="Montserrat" w:cs="Times New Roman"/>
                <w:i/>
                <w:iCs/>
                <w:color w:val="6E79B9"/>
                <w:sz w:val="16"/>
                <w:szCs w:val="16"/>
                <w:lang w:eastAsia="en-GB"/>
              </w:rPr>
              <w:t>What do you need to do to achieve your intentions?</w:t>
            </w:r>
          </w:p>
        </w:tc>
        <w:tc>
          <w:tcPr>
            <w:tcW w:w="469" w:type="pct"/>
            <w:vAlign w:val="center"/>
          </w:tcPr>
          <w:p w14:paraId="751934CC" w14:textId="50E1BC33" w:rsidR="0022053C" w:rsidRPr="0085318A" w:rsidRDefault="0022053C" w:rsidP="00BC7476">
            <w:pPr>
              <w:jc w:val="center"/>
              <w:rPr>
                <w:rFonts w:ascii="Montserrat" w:eastAsia="Times New Roman" w:hAnsi="Montserrat" w:cs="Times New Roman"/>
                <w:b/>
                <w:bCs/>
                <w:color w:val="6E79B9"/>
                <w:lang w:eastAsia="en-GB"/>
              </w:rPr>
            </w:pPr>
            <w:r w:rsidRPr="0085318A">
              <w:rPr>
                <w:rFonts w:ascii="Montserrat" w:eastAsia="Times New Roman" w:hAnsi="Montserrat" w:cs="Times New Roman"/>
                <w:b/>
                <w:bCs/>
                <w:color w:val="6E79B9"/>
                <w:sz w:val="20"/>
                <w:szCs w:val="20"/>
                <w:lang w:eastAsia="en-GB"/>
              </w:rPr>
              <w:t>Planned funding</w:t>
            </w:r>
          </w:p>
        </w:tc>
        <w:tc>
          <w:tcPr>
            <w:tcW w:w="469" w:type="pct"/>
            <w:vAlign w:val="center"/>
          </w:tcPr>
          <w:p w14:paraId="630B6EF8" w14:textId="6BE14BF2" w:rsidR="0022053C" w:rsidRPr="0085318A" w:rsidRDefault="0022053C" w:rsidP="00BC7476">
            <w:pPr>
              <w:jc w:val="center"/>
              <w:rPr>
                <w:rFonts w:ascii="Montserrat" w:eastAsia="Times New Roman" w:hAnsi="Montserrat" w:cs="Times New Roman"/>
                <w:b/>
                <w:bCs/>
                <w:color w:val="6E79B9"/>
                <w:lang w:eastAsia="en-GB"/>
              </w:rPr>
            </w:pPr>
            <w:r w:rsidRPr="0085318A">
              <w:rPr>
                <w:rFonts w:ascii="Montserrat" w:eastAsia="Times New Roman" w:hAnsi="Montserrat" w:cs="Times New Roman"/>
                <w:b/>
                <w:bCs/>
                <w:color w:val="6E79B9"/>
                <w:sz w:val="20"/>
                <w:szCs w:val="20"/>
                <w:lang w:eastAsia="en-GB"/>
              </w:rPr>
              <w:t>Actual funding</w:t>
            </w:r>
          </w:p>
        </w:tc>
        <w:tc>
          <w:tcPr>
            <w:tcW w:w="1071" w:type="pct"/>
            <w:vAlign w:val="center"/>
          </w:tcPr>
          <w:p w14:paraId="4494DE39" w14:textId="77777777" w:rsidR="0022053C" w:rsidRPr="0085318A" w:rsidRDefault="0022053C" w:rsidP="00BC7476">
            <w:pPr>
              <w:jc w:val="center"/>
              <w:rPr>
                <w:rFonts w:ascii="Montserrat" w:eastAsia="Times New Roman" w:hAnsi="Montserrat" w:cs="Times New Roman"/>
                <w:b/>
                <w:iCs/>
                <w:color w:val="6E79B9"/>
                <w:sz w:val="20"/>
                <w:szCs w:val="20"/>
                <w:lang w:eastAsia="en-GB"/>
              </w:rPr>
            </w:pPr>
            <w:r w:rsidRPr="0085318A">
              <w:rPr>
                <w:rFonts w:ascii="Montserrat" w:eastAsia="Times New Roman" w:hAnsi="Montserrat" w:cs="Times New Roman"/>
                <w:b/>
                <w:iCs/>
                <w:color w:val="6E79B9"/>
                <w:sz w:val="20"/>
                <w:szCs w:val="20"/>
                <w:lang w:eastAsia="en-GB"/>
              </w:rPr>
              <w:t>Outcome</w:t>
            </w:r>
          </w:p>
          <w:p w14:paraId="1E1DF771" w14:textId="77777777"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 xml:space="preserve">What have you achieved? </w:t>
            </w:r>
          </w:p>
          <w:p w14:paraId="7EAA6F81" w14:textId="77777777"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How many people have benefited?</w:t>
            </w:r>
          </w:p>
          <w:p w14:paraId="0503F40E" w14:textId="6B84B6AD"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What is the impact on pupils/whole school?</w:t>
            </w:r>
          </w:p>
        </w:tc>
        <w:tc>
          <w:tcPr>
            <w:tcW w:w="1072" w:type="pct"/>
            <w:vAlign w:val="center"/>
          </w:tcPr>
          <w:p w14:paraId="6A6877B7" w14:textId="77777777" w:rsidR="0022053C" w:rsidRPr="0085318A" w:rsidRDefault="0022053C"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Sustainability / Next Steps</w:t>
            </w:r>
          </w:p>
          <w:p w14:paraId="0A1749D5" w14:textId="44C59720"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How will this outcome be sustained or further developed in 2022/2023?</w:t>
            </w:r>
          </w:p>
        </w:tc>
      </w:tr>
      <w:tr w:rsidR="00E120A8" w:rsidRPr="0085318A" w14:paraId="3C344991" w14:textId="77777777" w:rsidTr="00B04B30">
        <w:trPr>
          <w:trHeight w:val="709"/>
        </w:trPr>
        <w:tc>
          <w:tcPr>
            <w:tcW w:w="889" w:type="pct"/>
          </w:tcPr>
          <w:p w14:paraId="2D636179" w14:textId="582D77E0"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 xml:space="preserve">Offer a diverse and needs led </w:t>
            </w:r>
            <w:r w:rsidRPr="005C4B31">
              <w:rPr>
                <w:rFonts w:ascii="Montserrat" w:eastAsia="Times New Roman" w:hAnsi="Montserrat" w:cs="Times New Roman"/>
                <w:color w:val="2B3C62"/>
                <w:sz w:val="16"/>
                <w:szCs w:val="16"/>
                <w:lang w:eastAsia="en-GB"/>
              </w:rPr>
              <w:t>extra-curricular programme</w:t>
            </w:r>
          </w:p>
        </w:tc>
        <w:tc>
          <w:tcPr>
            <w:tcW w:w="1030" w:type="pct"/>
          </w:tcPr>
          <w:p w14:paraId="635CAA68" w14:textId="4A155706"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 xml:space="preserve">Within the limits of </w:t>
            </w:r>
            <w:r w:rsidR="005966EF">
              <w:rPr>
                <w:rFonts w:ascii="Montserrat" w:eastAsia="Times New Roman" w:hAnsi="Montserrat" w:cs="Times New Roman"/>
                <w:color w:val="2B3C62"/>
                <w:sz w:val="16"/>
                <w:szCs w:val="16"/>
                <w:lang w:eastAsia="en-GB"/>
              </w:rPr>
              <w:t xml:space="preserve">your </w:t>
            </w:r>
            <w:r w:rsidRPr="008439DE">
              <w:rPr>
                <w:rFonts w:ascii="Montserrat" w:eastAsia="Times New Roman" w:hAnsi="Montserrat" w:cs="Times New Roman"/>
                <w:color w:val="2B3C62"/>
                <w:sz w:val="16"/>
                <w:szCs w:val="16"/>
                <w:lang w:eastAsia="en-GB"/>
              </w:rPr>
              <w:t>school policy</w:t>
            </w:r>
            <w:r w:rsidR="005966EF">
              <w:rPr>
                <w:rFonts w:ascii="Montserrat" w:eastAsia="Times New Roman" w:hAnsi="Montserrat" w:cs="Times New Roman"/>
                <w:color w:val="2B3C62"/>
                <w:sz w:val="16"/>
                <w:szCs w:val="16"/>
                <w:lang w:eastAsia="en-GB"/>
              </w:rPr>
              <w:t xml:space="preserve"> and stru</w:t>
            </w:r>
            <w:r w:rsidRPr="008439DE">
              <w:rPr>
                <w:rFonts w:ascii="Montserrat" w:eastAsia="Times New Roman" w:hAnsi="Montserrat" w:cs="Times New Roman"/>
                <w:color w:val="2B3C62"/>
                <w:sz w:val="16"/>
                <w:szCs w:val="16"/>
                <w:lang w:eastAsia="en-GB"/>
              </w:rPr>
              <w:t>cture</w:t>
            </w:r>
            <w:r w:rsidR="005966EF">
              <w:rPr>
                <w:rFonts w:ascii="Montserrat" w:eastAsia="Times New Roman" w:hAnsi="Montserrat" w:cs="Times New Roman"/>
                <w:color w:val="2B3C62"/>
                <w:sz w:val="16"/>
                <w:szCs w:val="16"/>
                <w:lang w:eastAsia="en-GB"/>
              </w:rPr>
              <w:t xml:space="preserve">, </w:t>
            </w:r>
            <w:r w:rsidRPr="008439DE">
              <w:rPr>
                <w:rFonts w:ascii="Montserrat" w:eastAsia="Times New Roman" w:hAnsi="Montserrat" w:cs="Times New Roman"/>
                <w:color w:val="2B3C62"/>
                <w:sz w:val="16"/>
                <w:szCs w:val="16"/>
                <w:lang w:eastAsia="en-GB"/>
              </w:rPr>
              <w:t>promote an inclusive extra-curricular timetable</w:t>
            </w:r>
          </w:p>
          <w:p w14:paraId="75025668" w14:textId="77777777" w:rsidR="00E120A8" w:rsidRPr="008439DE" w:rsidRDefault="00E120A8" w:rsidP="0031478E">
            <w:pPr>
              <w:pStyle w:val="ListParagraph"/>
              <w:numPr>
                <w:ilvl w:val="0"/>
                <w:numId w:val="20"/>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Review success and attendance of opportunities in the previous academic year</w:t>
            </w:r>
          </w:p>
          <w:p w14:paraId="75B9D2EE" w14:textId="77777777" w:rsidR="00E120A8" w:rsidRPr="008439DE" w:rsidRDefault="00E120A8" w:rsidP="0031478E">
            <w:pPr>
              <w:pStyle w:val="ListParagraph"/>
              <w:numPr>
                <w:ilvl w:val="0"/>
                <w:numId w:val="20"/>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Allow children to have a voice and influence what is offered</w:t>
            </w:r>
          </w:p>
          <w:p w14:paraId="74DDFE1A" w14:textId="77777777" w:rsidR="00E120A8" w:rsidRPr="008439DE" w:rsidRDefault="00E120A8" w:rsidP="0031478E">
            <w:pPr>
              <w:pStyle w:val="ListParagraph"/>
              <w:numPr>
                <w:ilvl w:val="0"/>
                <w:numId w:val="20"/>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Explore and evaluate the costs and benefits of using external providers</w:t>
            </w:r>
          </w:p>
          <w:p w14:paraId="2F49C43B" w14:textId="77777777" w:rsidR="00360059" w:rsidRPr="00360059" w:rsidRDefault="00E120A8" w:rsidP="00360059">
            <w:pPr>
              <w:pStyle w:val="ListParagraph"/>
              <w:numPr>
                <w:ilvl w:val="0"/>
                <w:numId w:val="20"/>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Thoroughly check for appropriate qualifications and experience before deploying external providers</w:t>
            </w:r>
          </w:p>
          <w:p w14:paraId="589F38F2" w14:textId="3C915A80" w:rsidR="00E120A8" w:rsidRPr="008439DE" w:rsidRDefault="00E120A8" w:rsidP="00360059">
            <w:pPr>
              <w:pStyle w:val="ListParagraph"/>
              <w:numPr>
                <w:ilvl w:val="0"/>
                <w:numId w:val="20"/>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Explore internal opportunities to provide training to upskill staff to lead on clubs</w:t>
            </w:r>
          </w:p>
        </w:tc>
        <w:tc>
          <w:tcPr>
            <w:tcW w:w="469" w:type="pct"/>
          </w:tcPr>
          <w:p w14:paraId="6F587B85" w14:textId="7BACF546" w:rsidR="00E120A8" w:rsidRPr="008439DE" w:rsidRDefault="00E120A8" w:rsidP="00E120A8">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8500</w:t>
            </w:r>
          </w:p>
        </w:tc>
        <w:tc>
          <w:tcPr>
            <w:tcW w:w="469" w:type="pct"/>
          </w:tcPr>
          <w:p w14:paraId="308794D4" w14:textId="6B3B210E" w:rsidR="00E120A8" w:rsidRPr="008439DE" w:rsidRDefault="00E120A8" w:rsidP="00E120A8">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8500</w:t>
            </w:r>
          </w:p>
        </w:tc>
        <w:tc>
          <w:tcPr>
            <w:tcW w:w="1071" w:type="pct"/>
          </w:tcPr>
          <w:p w14:paraId="3052642C" w14:textId="460B84CB" w:rsidR="00E120A8" w:rsidRPr="009E5220" w:rsidRDefault="001D767C" w:rsidP="00E120A8">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How m</w:t>
            </w:r>
            <w:r w:rsidR="00E120A8" w:rsidRPr="009E5220">
              <w:rPr>
                <w:rFonts w:ascii="Montserrat" w:eastAsia="Times New Roman" w:hAnsi="Montserrat" w:cs="Times New Roman"/>
                <w:color w:val="6E79B9"/>
                <w:sz w:val="16"/>
                <w:szCs w:val="16"/>
                <w:lang w:eastAsia="en-GB"/>
              </w:rPr>
              <w:t>any children accessed an extra-curricular club for at least 6 weeks (half a term)?</w:t>
            </w:r>
          </w:p>
          <w:p w14:paraId="63D9BA95" w14:textId="77777777" w:rsidR="00E120A8" w:rsidRPr="009E5220" w:rsidRDefault="00E120A8" w:rsidP="00E120A8">
            <w:pPr>
              <w:rPr>
                <w:rFonts w:ascii="Montserrat" w:eastAsia="Times New Roman" w:hAnsi="Montserrat" w:cs="Times New Roman"/>
                <w:color w:val="000000"/>
                <w:sz w:val="16"/>
                <w:szCs w:val="16"/>
                <w:lang w:eastAsia="en-GB"/>
              </w:rPr>
            </w:pPr>
          </w:p>
          <w:p w14:paraId="1D089AF2" w14:textId="732CFD64" w:rsidR="00E120A8" w:rsidRPr="009E5220" w:rsidRDefault="00E120A8" w:rsidP="00E120A8">
            <w:pPr>
              <w:rPr>
                <w:rFonts w:ascii="Montserrat" w:eastAsia="Times New Roman" w:hAnsi="Montserrat" w:cs="Times New Roman"/>
                <w:color w:val="000000"/>
                <w:sz w:val="16"/>
                <w:szCs w:val="16"/>
                <w:lang w:eastAsia="en-GB"/>
              </w:rPr>
            </w:pPr>
          </w:p>
          <w:p w14:paraId="725EEE3A" w14:textId="117B01FD" w:rsidR="001D767C" w:rsidRPr="009E5220" w:rsidRDefault="00786A97" w:rsidP="00E120A8">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Our extra-curricular club provision covers the whole school from R-Y6. The most popular are </w:t>
            </w:r>
            <w:r w:rsidR="001D767C">
              <w:rPr>
                <w:rFonts w:ascii="Montserrat" w:eastAsia="Times New Roman" w:hAnsi="Montserrat" w:cs="Times New Roman"/>
                <w:color w:val="6E79B9"/>
                <w:sz w:val="16"/>
                <w:szCs w:val="16"/>
                <w:lang w:eastAsia="en-GB"/>
              </w:rPr>
              <w:t>Gymnastics on a Wednesday morning before school</w:t>
            </w:r>
            <w:r>
              <w:rPr>
                <w:rFonts w:ascii="Montserrat" w:eastAsia="Times New Roman" w:hAnsi="Montserrat" w:cs="Times New Roman"/>
                <w:color w:val="6E79B9"/>
                <w:sz w:val="16"/>
                <w:szCs w:val="16"/>
                <w:lang w:eastAsia="en-GB"/>
              </w:rPr>
              <w:t xml:space="preserve"> and s</w:t>
            </w:r>
            <w:r w:rsidR="001D767C">
              <w:rPr>
                <w:rFonts w:ascii="Montserrat" w:eastAsia="Times New Roman" w:hAnsi="Montserrat" w:cs="Times New Roman"/>
                <w:color w:val="6E79B9"/>
                <w:sz w:val="16"/>
                <w:szCs w:val="16"/>
                <w:lang w:eastAsia="en-GB"/>
              </w:rPr>
              <w:t>taff led</w:t>
            </w:r>
            <w:r w:rsidR="00FD1807">
              <w:rPr>
                <w:rFonts w:ascii="Montserrat" w:eastAsia="Times New Roman" w:hAnsi="Montserrat" w:cs="Times New Roman"/>
                <w:color w:val="6E79B9"/>
                <w:sz w:val="16"/>
                <w:szCs w:val="16"/>
                <w:lang w:eastAsia="en-GB"/>
              </w:rPr>
              <w:t xml:space="preserve"> &amp; </w:t>
            </w:r>
            <w:r w:rsidR="001D767C">
              <w:rPr>
                <w:rFonts w:ascii="Montserrat" w:eastAsia="Times New Roman" w:hAnsi="Montserrat" w:cs="Times New Roman"/>
                <w:color w:val="6E79B9"/>
                <w:sz w:val="16"/>
                <w:szCs w:val="16"/>
                <w:lang w:eastAsia="en-GB"/>
              </w:rPr>
              <w:t>Y5/6 Football after-school Club</w:t>
            </w:r>
            <w:r w:rsidR="00FD1807">
              <w:rPr>
                <w:rFonts w:ascii="Montserrat" w:eastAsia="Times New Roman" w:hAnsi="Montserrat" w:cs="Times New Roman"/>
                <w:color w:val="6E79B9"/>
                <w:sz w:val="16"/>
                <w:szCs w:val="16"/>
                <w:lang w:eastAsia="en-GB"/>
              </w:rPr>
              <w:t>. Both attended by both girls and boys.</w:t>
            </w:r>
          </w:p>
          <w:p w14:paraId="4D58839C" w14:textId="77777777" w:rsidR="00E120A8" w:rsidRPr="009E5220" w:rsidRDefault="00E120A8" w:rsidP="00E120A8">
            <w:pPr>
              <w:rPr>
                <w:rFonts w:ascii="Montserrat" w:eastAsia="Times New Roman" w:hAnsi="Montserrat" w:cs="Times New Roman"/>
                <w:color w:val="000000"/>
                <w:sz w:val="16"/>
                <w:szCs w:val="16"/>
                <w:lang w:eastAsia="en-GB"/>
              </w:rPr>
            </w:pPr>
          </w:p>
          <w:p w14:paraId="57BDD974" w14:textId="281990CE" w:rsidR="00E120A8" w:rsidRPr="009E5220" w:rsidRDefault="00E120A8" w:rsidP="00E120A8">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How did the children benefit from this provision?</w:t>
            </w:r>
            <w:r w:rsidR="00FD1807">
              <w:rPr>
                <w:rFonts w:ascii="Montserrat" w:eastAsia="Times New Roman" w:hAnsi="Montserrat" w:cs="Times New Roman"/>
                <w:color w:val="6E79B9"/>
                <w:sz w:val="16"/>
                <w:szCs w:val="16"/>
                <w:lang w:eastAsia="en-GB"/>
              </w:rPr>
              <w:t xml:space="preserve">  Skills </w:t>
            </w:r>
            <w:proofErr w:type="gramStart"/>
            <w:r w:rsidR="00FD1807">
              <w:rPr>
                <w:rFonts w:ascii="Montserrat" w:eastAsia="Times New Roman" w:hAnsi="Montserrat" w:cs="Times New Roman"/>
                <w:color w:val="6E79B9"/>
                <w:sz w:val="16"/>
                <w:szCs w:val="16"/>
                <w:lang w:eastAsia="en-GB"/>
              </w:rPr>
              <w:t>improved,</w:t>
            </w:r>
            <w:proofErr w:type="gramEnd"/>
            <w:r w:rsidR="00FD1807">
              <w:rPr>
                <w:rFonts w:ascii="Montserrat" w:eastAsia="Times New Roman" w:hAnsi="Montserrat" w:cs="Times New Roman"/>
                <w:color w:val="6E79B9"/>
                <w:sz w:val="16"/>
                <w:szCs w:val="16"/>
                <w:lang w:eastAsia="en-GB"/>
              </w:rPr>
              <w:t xml:space="preserve"> commitment shown to their chosen sport.  </w:t>
            </w:r>
            <w:r w:rsidR="00786A97">
              <w:rPr>
                <w:rFonts w:ascii="Montserrat" w:eastAsia="Times New Roman" w:hAnsi="Montserrat" w:cs="Times New Roman"/>
                <w:color w:val="6E79B9"/>
                <w:sz w:val="16"/>
                <w:szCs w:val="16"/>
                <w:lang w:eastAsia="en-GB"/>
              </w:rPr>
              <w:t>The children were c</w:t>
            </w:r>
            <w:r w:rsidR="00FD1807">
              <w:rPr>
                <w:rFonts w:ascii="Montserrat" w:eastAsia="Times New Roman" w:hAnsi="Montserrat" w:cs="Times New Roman"/>
                <w:color w:val="6E79B9"/>
                <w:sz w:val="16"/>
                <w:szCs w:val="16"/>
                <w:lang w:eastAsia="en-GB"/>
              </w:rPr>
              <w:t>ompetition ready</w:t>
            </w:r>
            <w:r w:rsidR="00786A97">
              <w:rPr>
                <w:rFonts w:ascii="Montserrat" w:eastAsia="Times New Roman" w:hAnsi="Montserrat" w:cs="Times New Roman"/>
                <w:color w:val="6E79B9"/>
                <w:sz w:val="16"/>
                <w:szCs w:val="16"/>
                <w:lang w:eastAsia="en-GB"/>
              </w:rPr>
              <w:t>.</w:t>
            </w:r>
          </w:p>
          <w:p w14:paraId="66709C23" w14:textId="77777777" w:rsidR="00E120A8" w:rsidRPr="009E5220" w:rsidRDefault="00E120A8" w:rsidP="00E120A8">
            <w:pPr>
              <w:rPr>
                <w:rFonts w:ascii="Montserrat" w:eastAsia="Times New Roman" w:hAnsi="Montserrat" w:cs="Times New Roman"/>
                <w:b/>
                <w:bCs/>
                <w:color w:val="000000"/>
                <w:sz w:val="16"/>
                <w:szCs w:val="16"/>
                <w:lang w:eastAsia="en-GB"/>
              </w:rPr>
            </w:pPr>
          </w:p>
          <w:p w14:paraId="5C655810" w14:textId="0922E0A8" w:rsidR="00E120A8" w:rsidRPr="009E5220" w:rsidRDefault="00E120A8" w:rsidP="00E120A8">
            <w:pPr>
              <w:rPr>
                <w:rFonts w:ascii="Montserrat" w:eastAsia="Times New Roman" w:hAnsi="Montserrat" w:cs="Times New Roman"/>
                <w:color w:val="000000"/>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registers, photos</w:t>
            </w:r>
          </w:p>
        </w:tc>
        <w:tc>
          <w:tcPr>
            <w:tcW w:w="1072" w:type="pct"/>
          </w:tcPr>
          <w:p w14:paraId="22D6BEA7" w14:textId="77777777"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Evaluate attendance at each club and adjust offer accordingly</w:t>
            </w:r>
          </w:p>
          <w:p w14:paraId="235CCDB5" w14:textId="77777777" w:rsidR="00E120A8" w:rsidRPr="008439DE" w:rsidRDefault="00E120A8" w:rsidP="00E120A8">
            <w:pPr>
              <w:rPr>
                <w:rFonts w:ascii="Montserrat" w:eastAsia="Times New Roman" w:hAnsi="Montserrat" w:cs="Times New Roman"/>
                <w:color w:val="2B3C62"/>
                <w:sz w:val="16"/>
                <w:szCs w:val="16"/>
                <w:lang w:eastAsia="en-GB"/>
              </w:rPr>
            </w:pPr>
          </w:p>
          <w:p w14:paraId="36F04FDB" w14:textId="3A4C65B5"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Use child voice to influence and engage specific cohorts of young people</w:t>
            </w:r>
          </w:p>
        </w:tc>
      </w:tr>
      <w:tr w:rsidR="00E120A8" w:rsidRPr="0085318A" w14:paraId="21B60284" w14:textId="77777777" w:rsidTr="00B04B30">
        <w:trPr>
          <w:trHeight w:val="709"/>
        </w:trPr>
        <w:tc>
          <w:tcPr>
            <w:tcW w:w="889" w:type="pct"/>
          </w:tcPr>
          <w:p w14:paraId="4D6B4D17" w14:textId="5E8B52CD"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Develop meaningful links to local sports clubs to develop pathways for children to move from school to community</w:t>
            </w:r>
          </w:p>
        </w:tc>
        <w:tc>
          <w:tcPr>
            <w:tcW w:w="1030" w:type="pct"/>
          </w:tcPr>
          <w:p w14:paraId="21F45BF0" w14:textId="77777777"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Acquire knowledge about local community sports providers</w:t>
            </w:r>
          </w:p>
          <w:p w14:paraId="3677DB62" w14:textId="77777777" w:rsidR="00E120A8" w:rsidRPr="008439DE" w:rsidRDefault="00E120A8" w:rsidP="0031478E">
            <w:pPr>
              <w:pStyle w:val="ListParagraph"/>
              <w:numPr>
                <w:ilvl w:val="0"/>
                <w:numId w:val="21"/>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Consider links to clubs where the sport is either popular within school or attendance at clubs is high</w:t>
            </w:r>
          </w:p>
          <w:p w14:paraId="0A9F7CB5" w14:textId="77777777" w:rsidR="00CB3E42" w:rsidRPr="00CB3E42" w:rsidRDefault="00E120A8" w:rsidP="00CB3E42">
            <w:pPr>
              <w:pStyle w:val="ListParagraph"/>
              <w:numPr>
                <w:ilvl w:val="0"/>
                <w:numId w:val="21"/>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Seek to develop pathways only with clubs who meet national minimum standards or their own governing body minimum operating standards</w:t>
            </w:r>
          </w:p>
          <w:p w14:paraId="287939CF" w14:textId="43D62D95" w:rsidR="00E120A8" w:rsidRPr="008439DE" w:rsidRDefault="00E120A8" w:rsidP="00CB3E42">
            <w:pPr>
              <w:pStyle w:val="ListParagraph"/>
              <w:numPr>
                <w:ilvl w:val="0"/>
                <w:numId w:val="21"/>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Consider how the relationship can be reciprocal</w:t>
            </w:r>
          </w:p>
        </w:tc>
        <w:tc>
          <w:tcPr>
            <w:tcW w:w="469" w:type="pct"/>
          </w:tcPr>
          <w:p w14:paraId="4DAB747E" w14:textId="354A6A07" w:rsidR="00E120A8" w:rsidRPr="008439DE" w:rsidRDefault="00E120A8" w:rsidP="00E120A8">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0</w:t>
            </w:r>
          </w:p>
        </w:tc>
        <w:tc>
          <w:tcPr>
            <w:tcW w:w="469" w:type="pct"/>
          </w:tcPr>
          <w:p w14:paraId="45A0EBC0" w14:textId="001C1D03" w:rsidR="00E120A8" w:rsidRPr="008439DE" w:rsidRDefault="00E120A8" w:rsidP="00E120A8">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150</w:t>
            </w:r>
          </w:p>
        </w:tc>
        <w:tc>
          <w:tcPr>
            <w:tcW w:w="1071" w:type="pct"/>
          </w:tcPr>
          <w:p w14:paraId="78FC5A9D" w14:textId="03C6C80D" w:rsidR="00E120A8" w:rsidRDefault="00E120A8" w:rsidP="00E120A8">
            <w:pPr>
              <w:rPr>
                <w:rFonts w:ascii="Montserrat" w:eastAsia="Times New Roman" w:hAnsi="Montserrat" w:cs="Times New Roman"/>
                <w:color w:val="6E79B9"/>
                <w:sz w:val="16"/>
                <w:szCs w:val="16"/>
                <w:lang w:eastAsia="en-GB"/>
              </w:rPr>
            </w:pPr>
          </w:p>
          <w:p w14:paraId="0B4D3D25" w14:textId="77777777" w:rsidR="00786A97" w:rsidRDefault="00786A97" w:rsidP="00E120A8">
            <w:pPr>
              <w:rPr>
                <w:rFonts w:ascii="Montserrat" w:eastAsia="Times New Roman" w:hAnsi="Montserrat" w:cs="Times New Roman"/>
                <w:color w:val="6E79B9"/>
                <w:sz w:val="16"/>
                <w:szCs w:val="16"/>
                <w:lang w:eastAsia="en-GB"/>
              </w:rPr>
            </w:pPr>
          </w:p>
          <w:p w14:paraId="0F0E6FE8" w14:textId="2F9A14DD" w:rsidR="00786A97" w:rsidRPr="00426E65" w:rsidRDefault="00786A97" w:rsidP="00E120A8">
            <w:pPr>
              <w:rPr>
                <w:rFonts w:ascii="Montserrat" w:eastAsia="Times New Roman" w:hAnsi="Montserrat" w:cs="Times New Roman"/>
                <w:b/>
                <w:bCs/>
                <w:color w:val="CC48A6"/>
                <w:sz w:val="16"/>
                <w:szCs w:val="16"/>
                <w:lang w:eastAsia="en-GB"/>
              </w:rPr>
            </w:pPr>
            <w:r w:rsidRPr="00426E65">
              <w:rPr>
                <w:rFonts w:ascii="Montserrat" w:eastAsia="Times New Roman" w:hAnsi="Montserrat" w:cs="Times New Roman"/>
                <w:b/>
                <w:bCs/>
                <w:color w:val="CC48A6"/>
                <w:sz w:val="16"/>
                <w:szCs w:val="16"/>
                <w:lang w:eastAsia="en-GB"/>
              </w:rPr>
              <w:t>This is an area for development in 2</w:t>
            </w:r>
            <w:r w:rsidR="0021166B" w:rsidRPr="00426E65">
              <w:rPr>
                <w:rFonts w:ascii="Montserrat" w:eastAsia="Times New Roman" w:hAnsi="Montserrat" w:cs="Times New Roman"/>
                <w:b/>
                <w:bCs/>
                <w:color w:val="CC48A6"/>
                <w:sz w:val="16"/>
                <w:szCs w:val="16"/>
                <w:lang w:eastAsia="en-GB"/>
              </w:rPr>
              <w:t>0</w:t>
            </w:r>
            <w:r w:rsidRPr="00426E65">
              <w:rPr>
                <w:rFonts w:ascii="Montserrat" w:eastAsia="Times New Roman" w:hAnsi="Montserrat" w:cs="Times New Roman"/>
                <w:b/>
                <w:bCs/>
                <w:color w:val="CC48A6"/>
                <w:sz w:val="16"/>
                <w:szCs w:val="16"/>
                <w:lang w:eastAsia="en-GB"/>
              </w:rPr>
              <w:t>24/25.</w:t>
            </w:r>
          </w:p>
          <w:p w14:paraId="042D4455" w14:textId="77777777" w:rsidR="00E120A8" w:rsidRPr="00786A97" w:rsidRDefault="00E120A8" w:rsidP="00E120A8">
            <w:pPr>
              <w:rPr>
                <w:rFonts w:ascii="Montserrat" w:eastAsia="Times New Roman" w:hAnsi="Montserrat" w:cs="Times New Roman"/>
                <w:b/>
                <w:bCs/>
                <w:sz w:val="16"/>
                <w:szCs w:val="16"/>
                <w:lang w:eastAsia="en-GB"/>
              </w:rPr>
            </w:pPr>
          </w:p>
          <w:p w14:paraId="57A317C4" w14:textId="77777777" w:rsidR="00E120A8" w:rsidRPr="009E5220" w:rsidRDefault="00E120A8" w:rsidP="00E120A8">
            <w:pPr>
              <w:rPr>
                <w:rFonts w:ascii="Montserrat" w:eastAsia="Times New Roman" w:hAnsi="Montserrat" w:cs="Times New Roman"/>
                <w:b/>
                <w:bCs/>
                <w:sz w:val="16"/>
                <w:szCs w:val="16"/>
                <w:lang w:eastAsia="en-GB"/>
              </w:rPr>
            </w:pPr>
          </w:p>
          <w:p w14:paraId="498106C2" w14:textId="26D39E76" w:rsidR="00E120A8" w:rsidRPr="009E5220" w:rsidRDefault="00E120A8" w:rsidP="00E120A8">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School to Club Link Agreement, photos, schemes of work, lesson plans, competition entry</w:t>
            </w:r>
          </w:p>
        </w:tc>
        <w:tc>
          <w:tcPr>
            <w:tcW w:w="1072" w:type="pct"/>
          </w:tcPr>
          <w:p w14:paraId="6D659D54" w14:textId="5FAE6226" w:rsidR="0021166B" w:rsidRPr="00426E65" w:rsidRDefault="0021166B" w:rsidP="00E120A8">
            <w:pPr>
              <w:rPr>
                <w:rFonts w:ascii="Montserrat" w:eastAsia="Times New Roman" w:hAnsi="Montserrat" w:cs="Times New Roman"/>
                <w:b/>
                <w:bCs/>
                <w:color w:val="CC48A6"/>
                <w:sz w:val="16"/>
                <w:szCs w:val="16"/>
                <w:lang w:eastAsia="en-GB"/>
              </w:rPr>
            </w:pPr>
            <w:r w:rsidRPr="00426E65">
              <w:rPr>
                <w:rFonts w:ascii="Montserrat" w:eastAsia="Times New Roman" w:hAnsi="Montserrat" w:cs="Times New Roman"/>
                <w:b/>
                <w:bCs/>
                <w:color w:val="CC48A6"/>
                <w:sz w:val="16"/>
                <w:szCs w:val="16"/>
                <w:lang w:eastAsia="en-GB"/>
              </w:rPr>
              <w:t>This is an area for development for us.</w:t>
            </w:r>
          </w:p>
          <w:p w14:paraId="48589668" w14:textId="77777777" w:rsidR="0021166B" w:rsidRPr="0021166B" w:rsidRDefault="0021166B" w:rsidP="00E120A8">
            <w:pPr>
              <w:rPr>
                <w:rFonts w:ascii="Montserrat" w:eastAsia="Times New Roman" w:hAnsi="Montserrat" w:cs="Times New Roman"/>
                <w:b/>
                <w:bCs/>
                <w:color w:val="2B3C62"/>
                <w:sz w:val="16"/>
                <w:szCs w:val="16"/>
                <w:lang w:eastAsia="en-GB"/>
              </w:rPr>
            </w:pPr>
          </w:p>
          <w:p w14:paraId="1FE69923" w14:textId="6E518497"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Use qualified and experienced coaches to upskill school staff to extend opportunities within school for a desired sport</w:t>
            </w:r>
          </w:p>
          <w:p w14:paraId="6C8D9905" w14:textId="77777777" w:rsidR="00E120A8" w:rsidRPr="008439DE" w:rsidRDefault="00E120A8" w:rsidP="00E120A8">
            <w:pPr>
              <w:rPr>
                <w:rFonts w:ascii="Montserrat" w:eastAsia="Times New Roman" w:hAnsi="Montserrat" w:cs="Times New Roman"/>
                <w:color w:val="2B3C62"/>
                <w:sz w:val="16"/>
                <w:szCs w:val="16"/>
                <w:lang w:eastAsia="en-GB"/>
              </w:rPr>
            </w:pPr>
          </w:p>
          <w:p w14:paraId="75ED0A6E" w14:textId="451F40B2"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Work with a couple of different sports each year to provide a focussed and concentrated approach</w:t>
            </w:r>
            <w:r w:rsidR="0021166B">
              <w:rPr>
                <w:rFonts w:ascii="Montserrat" w:eastAsia="Times New Roman" w:hAnsi="Montserrat" w:cs="Times New Roman"/>
                <w:color w:val="2B3C62"/>
                <w:sz w:val="16"/>
                <w:szCs w:val="16"/>
                <w:lang w:eastAsia="en-GB"/>
              </w:rPr>
              <w:t>.</w:t>
            </w:r>
          </w:p>
        </w:tc>
      </w:tr>
      <w:tr w:rsidR="00E120A8" w:rsidRPr="0085318A" w14:paraId="4F4A53C1" w14:textId="77777777" w:rsidTr="00B04B30">
        <w:trPr>
          <w:trHeight w:val="709"/>
        </w:trPr>
        <w:tc>
          <w:tcPr>
            <w:tcW w:w="889" w:type="pct"/>
          </w:tcPr>
          <w:p w14:paraId="5DFD9B9E" w14:textId="717BF39E"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Provide a unique opportunity for a cohort of children who need opportunities to develop confidence, social skills and self-belief to access a transition project</w:t>
            </w:r>
          </w:p>
        </w:tc>
        <w:tc>
          <w:tcPr>
            <w:tcW w:w="1030" w:type="pct"/>
          </w:tcPr>
          <w:p w14:paraId="3B3DF2CE" w14:textId="77777777"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Access the Partnership’s Student Aspiration Squad project</w:t>
            </w:r>
          </w:p>
          <w:p w14:paraId="52988CCC" w14:textId="77777777" w:rsidR="00E120A8" w:rsidRPr="008439DE" w:rsidRDefault="00E120A8" w:rsidP="0031478E">
            <w:pPr>
              <w:pStyle w:val="ListParagraph"/>
              <w:numPr>
                <w:ilvl w:val="0"/>
                <w:numId w:val="22"/>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Identify a cohort of children who meet the outlined criteria</w:t>
            </w:r>
          </w:p>
          <w:p w14:paraId="50031A49" w14:textId="77777777" w:rsidR="00CB3E42" w:rsidRPr="00CB3E42" w:rsidRDefault="00E120A8" w:rsidP="00CB3E42">
            <w:pPr>
              <w:pStyle w:val="ListParagraph"/>
              <w:numPr>
                <w:ilvl w:val="0"/>
                <w:numId w:val="22"/>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Identify a member of staff to support and accompany the children</w:t>
            </w:r>
          </w:p>
          <w:p w14:paraId="6547ED3D" w14:textId="0ACC05B1" w:rsidR="00E120A8" w:rsidRPr="008439DE" w:rsidRDefault="00E120A8" w:rsidP="00CB3E42">
            <w:pPr>
              <w:pStyle w:val="ListParagraph"/>
              <w:numPr>
                <w:ilvl w:val="0"/>
                <w:numId w:val="22"/>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Celebrate the achievements of these children within school and with their families</w:t>
            </w:r>
          </w:p>
        </w:tc>
        <w:tc>
          <w:tcPr>
            <w:tcW w:w="469" w:type="pct"/>
          </w:tcPr>
          <w:p w14:paraId="1FCB15C6" w14:textId="77777777" w:rsidR="00E120A8" w:rsidRPr="008439DE" w:rsidRDefault="00E120A8" w:rsidP="00E120A8">
            <w:pPr>
              <w:jc w:val="center"/>
              <w:rPr>
                <w:rFonts w:ascii="Montserrat" w:eastAsia="Times New Roman" w:hAnsi="Montserrat" w:cs="Times New Roman"/>
                <w:color w:val="2B3C62"/>
                <w:sz w:val="12"/>
                <w:szCs w:val="12"/>
                <w:lang w:eastAsia="en-GB"/>
              </w:rPr>
            </w:pPr>
            <w:r w:rsidRPr="008439DE">
              <w:rPr>
                <w:rFonts w:ascii="Montserrat" w:eastAsia="Times New Roman" w:hAnsi="Montserrat" w:cs="Times New Roman"/>
                <w:color w:val="2B3C62"/>
                <w:sz w:val="12"/>
                <w:szCs w:val="12"/>
                <w:lang w:eastAsia="en-GB"/>
              </w:rPr>
              <w:t>£</w:t>
            </w:r>
          </w:p>
          <w:p w14:paraId="13652C22" w14:textId="4D0F1130" w:rsidR="00E120A8" w:rsidRPr="008439DE" w:rsidRDefault="00E120A8" w:rsidP="00E120A8">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2"/>
                <w:szCs w:val="12"/>
                <w:lang w:eastAsia="en-GB"/>
              </w:rPr>
              <w:t>(Incl. in Enhanced Membership)</w:t>
            </w:r>
          </w:p>
        </w:tc>
        <w:tc>
          <w:tcPr>
            <w:tcW w:w="469" w:type="pct"/>
          </w:tcPr>
          <w:p w14:paraId="56134A7C" w14:textId="77777777" w:rsidR="00E120A8" w:rsidRPr="008439DE" w:rsidRDefault="00E120A8" w:rsidP="00E120A8">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p w14:paraId="2B5AC834" w14:textId="77777777" w:rsidR="00E120A8" w:rsidRPr="008439DE" w:rsidRDefault="00E120A8" w:rsidP="00E120A8">
            <w:pPr>
              <w:jc w:val="center"/>
              <w:rPr>
                <w:rFonts w:ascii="Montserrat" w:eastAsia="Times New Roman" w:hAnsi="Montserrat" w:cs="Times New Roman"/>
                <w:color w:val="2B3C62"/>
                <w:sz w:val="16"/>
                <w:szCs w:val="16"/>
                <w:lang w:eastAsia="en-GB"/>
              </w:rPr>
            </w:pPr>
          </w:p>
        </w:tc>
        <w:tc>
          <w:tcPr>
            <w:tcW w:w="1071" w:type="pct"/>
          </w:tcPr>
          <w:p w14:paraId="17DB0EDF" w14:textId="0C38EBD9" w:rsidR="00E120A8" w:rsidRPr="00426E65" w:rsidRDefault="00E34710" w:rsidP="00E120A8">
            <w:pPr>
              <w:rPr>
                <w:rFonts w:ascii="Montserrat" w:eastAsia="Times New Roman" w:hAnsi="Montserrat" w:cs="Times New Roman"/>
                <w:b/>
                <w:bCs/>
                <w:color w:val="CC48A6"/>
                <w:sz w:val="16"/>
                <w:szCs w:val="16"/>
                <w:lang w:eastAsia="en-GB"/>
              </w:rPr>
            </w:pPr>
            <w:r w:rsidRPr="00426E65">
              <w:rPr>
                <w:rFonts w:ascii="Montserrat" w:eastAsia="Times New Roman" w:hAnsi="Montserrat" w:cs="Times New Roman"/>
                <w:b/>
                <w:bCs/>
                <w:color w:val="CC48A6"/>
                <w:sz w:val="16"/>
                <w:szCs w:val="16"/>
                <w:lang w:eastAsia="en-GB"/>
              </w:rPr>
              <w:t xml:space="preserve">We did not engage with this, this year, but we are definitely </w:t>
            </w:r>
            <w:r w:rsidR="00426E65" w:rsidRPr="00426E65">
              <w:rPr>
                <w:rFonts w:ascii="Montserrat" w:eastAsia="Times New Roman" w:hAnsi="Montserrat" w:cs="Times New Roman"/>
                <w:b/>
                <w:bCs/>
                <w:color w:val="CC48A6"/>
                <w:sz w:val="16"/>
                <w:szCs w:val="16"/>
                <w:lang w:eastAsia="en-GB"/>
              </w:rPr>
              <w:t>taking part next year, as we have done previously.</w:t>
            </w:r>
          </w:p>
          <w:p w14:paraId="261F0B30" w14:textId="77777777" w:rsidR="00426E65" w:rsidRPr="009E5220" w:rsidRDefault="00426E65" w:rsidP="00E120A8">
            <w:pPr>
              <w:rPr>
                <w:rFonts w:ascii="Montserrat" w:eastAsia="Times New Roman" w:hAnsi="Montserrat" w:cs="Times New Roman"/>
                <w:color w:val="6E79B9"/>
                <w:sz w:val="16"/>
                <w:szCs w:val="16"/>
                <w:lang w:eastAsia="en-GB"/>
              </w:rPr>
            </w:pPr>
          </w:p>
          <w:p w14:paraId="54BF410A" w14:textId="49D64173" w:rsidR="00E120A8" w:rsidRPr="009E5220" w:rsidRDefault="00E120A8" w:rsidP="00E120A8">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photos, pre-post questionnaire, child and family feedback, teacher observations</w:t>
            </w:r>
          </w:p>
        </w:tc>
        <w:tc>
          <w:tcPr>
            <w:tcW w:w="1072" w:type="pct"/>
          </w:tcPr>
          <w:p w14:paraId="65C85153" w14:textId="77777777"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Staff to continue to track progress in identified learning areas</w:t>
            </w:r>
          </w:p>
          <w:p w14:paraId="50E4B7D1" w14:textId="77777777" w:rsidR="00E120A8" w:rsidRPr="008439DE" w:rsidRDefault="00E120A8" w:rsidP="00E120A8">
            <w:pPr>
              <w:rPr>
                <w:rFonts w:ascii="Montserrat" w:eastAsia="Times New Roman" w:hAnsi="Montserrat" w:cs="Times New Roman"/>
                <w:color w:val="2B3C62"/>
                <w:sz w:val="16"/>
                <w:szCs w:val="16"/>
                <w:lang w:eastAsia="en-GB"/>
              </w:rPr>
            </w:pPr>
          </w:p>
          <w:p w14:paraId="482F07C8" w14:textId="716C9E85"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Support children to transition into extra-curricular opportunities</w:t>
            </w:r>
          </w:p>
        </w:tc>
      </w:tr>
      <w:tr w:rsidR="00E120A8" w:rsidRPr="0085318A" w14:paraId="33E9B379" w14:textId="77777777" w:rsidTr="00B04B30">
        <w:trPr>
          <w:trHeight w:val="709"/>
        </w:trPr>
        <w:tc>
          <w:tcPr>
            <w:tcW w:w="889" w:type="pct"/>
          </w:tcPr>
          <w:p w14:paraId="7FCCEA5A" w14:textId="2796FE27"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Provide opportunities for children identified as Able &amp; Talented to access higher level learning opportunities</w:t>
            </w:r>
          </w:p>
        </w:tc>
        <w:tc>
          <w:tcPr>
            <w:tcW w:w="1030" w:type="pct"/>
          </w:tcPr>
          <w:p w14:paraId="66A0E5CC" w14:textId="77777777"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Support children to access an SSP organised Able &amp; Talented Multiskill Academy</w:t>
            </w:r>
          </w:p>
          <w:p w14:paraId="110C0CBE" w14:textId="77777777" w:rsidR="00CB3E42" w:rsidRPr="00CB3E42" w:rsidRDefault="00E120A8" w:rsidP="00CB3E42">
            <w:pPr>
              <w:pStyle w:val="ListParagraph"/>
              <w:numPr>
                <w:ilvl w:val="0"/>
                <w:numId w:val="23"/>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Staff to nominate children who exhibit higher level learning potential in their multi-abilities rather than their ability to perform high in just 1 sport</w:t>
            </w:r>
          </w:p>
          <w:p w14:paraId="73478A22" w14:textId="6C94519E" w:rsidR="00E120A8" w:rsidRPr="008439DE" w:rsidRDefault="00E120A8" w:rsidP="00CB3E42">
            <w:pPr>
              <w:pStyle w:val="ListParagraph"/>
              <w:numPr>
                <w:ilvl w:val="0"/>
                <w:numId w:val="23"/>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Staff to track children participation and progress</w:t>
            </w:r>
          </w:p>
        </w:tc>
        <w:tc>
          <w:tcPr>
            <w:tcW w:w="469" w:type="pct"/>
          </w:tcPr>
          <w:p w14:paraId="7949825D" w14:textId="77777777" w:rsidR="00E120A8" w:rsidRPr="008439DE" w:rsidRDefault="00E120A8" w:rsidP="00E120A8">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p w14:paraId="1A8B3BE8" w14:textId="141B27AB" w:rsidR="00E120A8" w:rsidRPr="008439DE" w:rsidRDefault="00E120A8" w:rsidP="00E120A8">
            <w:pPr>
              <w:jc w:val="center"/>
              <w:rPr>
                <w:rFonts w:ascii="Montserrat" w:eastAsia="Times New Roman" w:hAnsi="Montserrat" w:cs="Times New Roman"/>
                <w:color w:val="2B3C62"/>
                <w:sz w:val="12"/>
                <w:szCs w:val="12"/>
                <w:lang w:eastAsia="en-GB"/>
              </w:rPr>
            </w:pPr>
            <w:r w:rsidRPr="008439DE">
              <w:rPr>
                <w:rFonts w:ascii="Montserrat" w:eastAsia="Times New Roman" w:hAnsi="Montserrat" w:cs="Times New Roman"/>
                <w:color w:val="2B3C62"/>
                <w:sz w:val="12"/>
                <w:szCs w:val="12"/>
                <w:lang w:eastAsia="en-GB"/>
              </w:rPr>
              <w:t>(Incl. in Enhanced Membership)</w:t>
            </w:r>
          </w:p>
        </w:tc>
        <w:tc>
          <w:tcPr>
            <w:tcW w:w="469" w:type="pct"/>
          </w:tcPr>
          <w:p w14:paraId="6A85E901" w14:textId="70CD8497" w:rsidR="00E120A8" w:rsidRPr="008439DE" w:rsidRDefault="00E120A8" w:rsidP="00E120A8">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tc>
        <w:tc>
          <w:tcPr>
            <w:tcW w:w="1071" w:type="pct"/>
          </w:tcPr>
          <w:p w14:paraId="17647AE9" w14:textId="4A3B327C" w:rsidR="00E120A8" w:rsidRPr="009E5220" w:rsidRDefault="00E120A8" w:rsidP="00E120A8">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 xml:space="preserve">How many children accessed the Able &amp; Talented </w:t>
            </w:r>
            <w:proofErr w:type="spellStart"/>
            <w:r w:rsidRPr="009E5220">
              <w:rPr>
                <w:rFonts w:ascii="Montserrat" w:eastAsia="Times New Roman" w:hAnsi="Montserrat" w:cs="Times New Roman"/>
                <w:color w:val="6E79B9"/>
                <w:sz w:val="16"/>
                <w:szCs w:val="16"/>
                <w:lang w:eastAsia="en-GB"/>
              </w:rPr>
              <w:t>Multiskill</w:t>
            </w:r>
            <w:proofErr w:type="spellEnd"/>
            <w:r w:rsidRPr="009E5220">
              <w:rPr>
                <w:rFonts w:ascii="Montserrat" w:eastAsia="Times New Roman" w:hAnsi="Montserrat" w:cs="Times New Roman"/>
                <w:color w:val="6E79B9"/>
                <w:sz w:val="16"/>
                <w:szCs w:val="16"/>
                <w:lang w:eastAsia="en-GB"/>
              </w:rPr>
              <w:t xml:space="preserve"> Academy?</w:t>
            </w:r>
            <w:r w:rsidR="00426E65">
              <w:rPr>
                <w:rFonts w:ascii="Montserrat" w:eastAsia="Times New Roman" w:hAnsi="Montserrat" w:cs="Times New Roman"/>
                <w:color w:val="6E79B9"/>
                <w:sz w:val="16"/>
                <w:szCs w:val="16"/>
                <w:lang w:eastAsia="en-GB"/>
              </w:rPr>
              <w:t xml:space="preserve"> We invited 6 children 2 x Y4, 2 x Y5 &amp; 2 x Y6.  </w:t>
            </w:r>
          </w:p>
          <w:p w14:paraId="04CBFF69" w14:textId="77777777" w:rsidR="00E120A8" w:rsidRPr="009E5220" w:rsidRDefault="00E120A8" w:rsidP="00E120A8">
            <w:pPr>
              <w:rPr>
                <w:rFonts w:ascii="Montserrat" w:eastAsia="Times New Roman" w:hAnsi="Montserrat" w:cs="Times New Roman"/>
                <w:color w:val="6E79B9"/>
                <w:sz w:val="16"/>
                <w:szCs w:val="16"/>
                <w:lang w:eastAsia="en-GB"/>
              </w:rPr>
            </w:pPr>
          </w:p>
          <w:p w14:paraId="21120C8E" w14:textId="1FCCB643" w:rsidR="00E120A8" w:rsidRPr="009E5220" w:rsidRDefault="00426E65" w:rsidP="00E120A8">
            <w:pPr>
              <w:rPr>
                <w:rFonts w:ascii="Montserrat" w:eastAsia="Times New Roman" w:hAnsi="Montserrat" w:cs="Times New Roman"/>
                <w:sz w:val="16"/>
                <w:szCs w:val="16"/>
                <w:lang w:eastAsia="en-GB"/>
              </w:rPr>
            </w:pPr>
            <w:r>
              <w:rPr>
                <w:rFonts w:ascii="Montserrat" w:eastAsia="Times New Roman" w:hAnsi="Montserrat" w:cs="Times New Roman"/>
                <w:color w:val="6E79B9"/>
                <w:sz w:val="16"/>
                <w:szCs w:val="16"/>
                <w:lang w:eastAsia="en-GB"/>
              </w:rPr>
              <w:t>The children who attended loved to report back to us about their successes and enjoyment.</w:t>
            </w:r>
            <w:r w:rsidR="00BC2CFC">
              <w:rPr>
                <w:rFonts w:ascii="Montserrat" w:eastAsia="Times New Roman" w:hAnsi="Montserrat" w:cs="Times New Roman"/>
                <w:color w:val="6E79B9"/>
                <w:sz w:val="16"/>
                <w:szCs w:val="16"/>
                <w:lang w:eastAsia="en-GB"/>
              </w:rPr>
              <w:t xml:space="preserve">  Our two current Y5s attended as Y4s and have already asked if they will be doing it again in Y6.  They love the activities and the challenge.</w:t>
            </w:r>
          </w:p>
          <w:p w14:paraId="401E0D92" w14:textId="77777777" w:rsidR="00E120A8" w:rsidRPr="009E5220" w:rsidRDefault="00E120A8" w:rsidP="00E120A8">
            <w:pPr>
              <w:rPr>
                <w:rFonts w:ascii="Montserrat" w:eastAsia="Times New Roman" w:hAnsi="Montserrat" w:cs="Times New Roman"/>
                <w:sz w:val="16"/>
                <w:szCs w:val="16"/>
                <w:lang w:eastAsia="en-GB"/>
              </w:rPr>
            </w:pPr>
          </w:p>
          <w:p w14:paraId="2E48AE45" w14:textId="5BFB7048" w:rsidR="00E120A8" w:rsidRPr="009E5220" w:rsidRDefault="00E120A8" w:rsidP="00E120A8">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Academy reports, attendance registers, photos, parent and child feedback</w:t>
            </w:r>
          </w:p>
        </w:tc>
        <w:tc>
          <w:tcPr>
            <w:tcW w:w="1072" w:type="pct"/>
          </w:tcPr>
          <w:p w14:paraId="6F0A4D19" w14:textId="77777777"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SSP to support schools to develop relationships and pathways with local community sports clubs</w:t>
            </w:r>
          </w:p>
          <w:p w14:paraId="793CB0CA" w14:textId="77777777" w:rsidR="00E120A8" w:rsidRPr="008439DE" w:rsidRDefault="00E120A8" w:rsidP="00E120A8">
            <w:pPr>
              <w:rPr>
                <w:rFonts w:ascii="Montserrat" w:eastAsia="Times New Roman" w:hAnsi="Montserrat" w:cs="Times New Roman"/>
                <w:color w:val="2B3C62"/>
                <w:sz w:val="16"/>
                <w:szCs w:val="16"/>
                <w:lang w:eastAsia="en-GB"/>
              </w:rPr>
            </w:pPr>
          </w:p>
          <w:p w14:paraId="35525DEA" w14:textId="28572733" w:rsidR="00E120A8" w:rsidRPr="008439DE" w:rsidRDefault="00E120A8" w:rsidP="00E120A8">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SSP to support schools to identify particular opportunities for individual children</w:t>
            </w:r>
          </w:p>
        </w:tc>
      </w:tr>
    </w:tbl>
    <w:p w14:paraId="1ACF80C0" w14:textId="77777777" w:rsidR="00A10476" w:rsidRPr="0085318A" w:rsidRDefault="00A10476" w:rsidP="00BC7476">
      <w:pPr>
        <w:rPr>
          <w:rFonts w:ascii="Montserrat" w:hAnsi="Montserrat"/>
          <w:b/>
          <w:color w:val="2F4495"/>
          <w:sz w:val="28"/>
          <w:szCs w:val="28"/>
        </w:rPr>
      </w:pPr>
    </w:p>
    <w:tbl>
      <w:tblPr>
        <w:tblStyle w:val="TableGrid"/>
        <w:tblW w:w="5000" w:type="pct"/>
        <w:tblBorders>
          <w:top w:val="single" w:sz="4" w:space="0" w:color="2B3C62"/>
          <w:left w:val="none" w:sz="0" w:space="0" w:color="auto"/>
          <w:bottom w:val="single" w:sz="4" w:space="0" w:color="2B3C62"/>
          <w:right w:val="none" w:sz="0" w:space="0" w:color="auto"/>
          <w:insideH w:val="single" w:sz="4" w:space="0" w:color="2B3C62"/>
          <w:insideV w:val="single" w:sz="4" w:space="0" w:color="2B3C62"/>
        </w:tblBorders>
        <w:tblLook w:val="04A0" w:firstRow="1" w:lastRow="0" w:firstColumn="1" w:lastColumn="0" w:noHBand="0" w:noVBand="1"/>
      </w:tblPr>
      <w:tblGrid>
        <w:gridCol w:w="2691"/>
        <w:gridCol w:w="3118"/>
        <w:gridCol w:w="1420"/>
        <w:gridCol w:w="1420"/>
        <w:gridCol w:w="3242"/>
        <w:gridCol w:w="3245"/>
      </w:tblGrid>
      <w:tr w:rsidR="00206846" w:rsidRPr="00C45BA4" w14:paraId="58ED3BB4" w14:textId="77777777" w:rsidTr="008876E0">
        <w:trPr>
          <w:trHeight w:val="425"/>
        </w:trPr>
        <w:tc>
          <w:tcPr>
            <w:tcW w:w="5000" w:type="pct"/>
            <w:gridSpan w:val="6"/>
            <w:shd w:val="clear" w:color="auto" w:fill="2B3C62"/>
            <w:vAlign w:val="center"/>
          </w:tcPr>
          <w:p w14:paraId="41AB050B" w14:textId="77777777" w:rsidR="00206846" w:rsidRPr="00C45BA4" w:rsidRDefault="00206846" w:rsidP="008876E0">
            <w:pPr>
              <w:rPr>
                <w:rFonts w:ascii="Montserrat" w:eastAsia="Times New Roman" w:hAnsi="Montserrat" w:cstheme="minorHAnsi"/>
                <w:color w:val="FFFFFF" w:themeColor="background1"/>
                <w:sz w:val="24"/>
                <w:szCs w:val="24"/>
                <w:lang w:eastAsia="en-GB"/>
              </w:rPr>
            </w:pPr>
            <w:r w:rsidRPr="00C45BA4">
              <w:rPr>
                <w:rFonts w:ascii="Montserrat" w:hAnsi="Montserrat"/>
                <w:b/>
                <w:color w:val="FFFFFF" w:themeColor="background1"/>
                <w:sz w:val="24"/>
                <w:szCs w:val="24"/>
              </w:rPr>
              <w:t>Key outcome indicator 5:</w:t>
            </w:r>
            <w:r w:rsidRPr="00C45BA4">
              <w:rPr>
                <w:rFonts w:ascii="Montserrat" w:hAnsi="Montserrat"/>
                <w:color w:val="FFFFFF" w:themeColor="background1"/>
                <w:sz w:val="24"/>
                <w:szCs w:val="24"/>
              </w:rPr>
              <w:t xml:space="preserve"> </w:t>
            </w:r>
            <w:r w:rsidRPr="00C45BA4">
              <w:rPr>
                <w:rFonts w:ascii="Montserrat" w:hAnsi="Montserrat" w:cstheme="minorHAnsi"/>
                <w:color w:val="FFFFFF" w:themeColor="background1"/>
                <w:sz w:val="24"/>
                <w:szCs w:val="24"/>
              </w:rPr>
              <w:t>Increased participation in competitive sport</w:t>
            </w:r>
          </w:p>
        </w:tc>
      </w:tr>
      <w:tr w:rsidR="002B214F" w:rsidRPr="0085318A" w14:paraId="41C86575" w14:textId="77777777" w:rsidTr="006E4972">
        <w:trPr>
          <w:trHeight w:val="369"/>
        </w:trPr>
        <w:tc>
          <w:tcPr>
            <w:tcW w:w="889" w:type="pct"/>
            <w:vAlign w:val="center"/>
          </w:tcPr>
          <w:p w14:paraId="7F775942" w14:textId="77777777" w:rsidR="002B214F" w:rsidRPr="0007219F" w:rsidRDefault="002B214F" w:rsidP="00BC7476">
            <w:pPr>
              <w:jc w:val="center"/>
              <w:rPr>
                <w:rFonts w:ascii="Montserrat" w:eastAsia="Times New Roman" w:hAnsi="Montserrat" w:cs="Times New Roman"/>
                <w:b/>
                <w:bCs/>
                <w:color w:val="6E79B9"/>
                <w:sz w:val="20"/>
                <w:szCs w:val="20"/>
                <w:lang w:eastAsia="en-GB"/>
              </w:rPr>
            </w:pPr>
            <w:r w:rsidRPr="0007219F">
              <w:rPr>
                <w:rFonts w:ascii="Montserrat" w:eastAsia="Times New Roman" w:hAnsi="Montserrat" w:cs="Times New Roman"/>
                <w:b/>
                <w:bCs/>
                <w:color w:val="6E79B9"/>
                <w:sz w:val="20"/>
                <w:szCs w:val="20"/>
                <w:lang w:eastAsia="en-GB"/>
              </w:rPr>
              <w:t>INTENT</w:t>
            </w:r>
          </w:p>
        </w:tc>
        <w:tc>
          <w:tcPr>
            <w:tcW w:w="1968" w:type="pct"/>
            <w:gridSpan w:val="3"/>
            <w:vAlign w:val="center"/>
          </w:tcPr>
          <w:p w14:paraId="20A828EC" w14:textId="77777777" w:rsidR="002B214F" w:rsidRPr="0007219F" w:rsidRDefault="002B214F" w:rsidP="00BC7476">
            <w:pPr>
              <w:jc w:val="center"/>
              <w:rPr>
                <w:rFonts w:ascii="Montserrat" w:eastAsia="Times New Roman" w:hAnsi="Montserrat" w:cs="Times New Roman"/>
                <w:b/>
                <w:bCs/>
                <w:color w:val="6E79B9"/>
                <w:sz w:val="20"/>
                <w:szCs w:val="20"/>
                <w:lang w:eastAsia="en-GB"/>
              </w:rPr>
            </w:pPr>
            <w:r w:rsidRPr="0007219F">
              <w:rPr>
                <w:rFonts w:ascii="Montserrat" w:eastAsia="Times New Roman" w:hAnsi="Montserrat" w:cs="Times New Roman"/>
                <w:b/>
                <w:bCs/>
                <w:color w:val="6E79B9"/>
                <w:sz w:val="20"/>
                <w:szCs w:val="20"/>
                <w:lang w:eastAsia="en-GB"/>
              </w:rPr>
              <w:t>IMPLEMENTATION</w:t>
            </w:r>
          </w:p>
        </w:tc>
        <w:tc>
          <w:tcPr>
            <w:tcW w:w="2143" w:type="pct"/>
            <w:gridSpan w:val="2"/>
            <w:vAlign w:val="center"/>
          </w:tcPr>
          <w:p w14:paraId="6E36A798" w14:textId="77777777" w:rsidR="002B214F" w:rsidRPr="0007219F" w:rsidRDefault="002B214F" w:rsidP="00BC7476">
            <w:pPr>
              <w:jc w:val="center"/>
              <w:rPr>
                <w:rFonts w:ascii="Montserrat" w:eastAsia="Times New Roman" w:hAnsi="Montserrat" w:cs="Times New Roman"/>
                <w:b/>
                <w:bCs/>
                <w:color w:val="6E79B9"/>
                <w:sz w:val="20"/>
                <w:szCs w:val="20"/>
                <w:lang w:eastAsia="en-GB"/>
              </w:rPr>
            </w:pPr>
            <w:r w:rsidRPr="0007219F">
              <w:rPr>
                <w:rFonts w:ascii="Montserrat" w:eastAsia="Times New Roman" w:hAnsi="Montserrat" w:cs="Times New Roman"/>
                <w:b/>
                <w:iCs/>
                <w:color w:val="6E79B9"/>
                <w:sz w:val="20"/>
                <w:szCs w:val="20"/>
                <w:lang w:eastAsia="en-GB"/>
              </w:rPr>
              <w:t>IMPACT</w:t>
            </w:r>
          </w:p>
        </w:tc>
      </w:tr>
      <w:tr w:rsidR="0022053C" w:rsidRPr="0085318A" w14:paraId="635942FC" w14:textId="77777777" w:rsidTr="006E4972">
        <w:trPr>
          <w:trHeight w:val="850"/>
        </w:trPr>
        <w:tc>
          <w:tcPr>
            <w:tcW w:w="889" w:type="pct"/>
            <w:vAlign w:val="center"/>
          </w:tcPr>
          <w:p w14:paraId="4DA62817" w14:textId="77777777" w:rsidR="0022053C" w:rsidRPr="0085318A" w:rsidRDefault="0022053C"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Objective/intended impact</w:t>
            </w:r>
          </w:p>
          <w:p w14:paraId="6DB45053" w14:textId="7A5CCB33" w:rsidR="0022053C" w:rsidRPr="0085318A" w:rsidRDefault="0022053C" w:rsidP="00BC7476">
            <w:pPr>
              <w:jc w:val="center"/>
              <w:rPr>
                <w:rFonts w:ascii="Montserrat" w:eastAsia="Times New Roman" w:hAnsi="Montserrat" w:cs="Times New Roman"/>
                <w:color w:val="6E79B9"/>
                <w:sz w:val="16"/>
                <w:szCs w:val="16"/>
                <w:lang w:eastAsia="en-GB"/>
              </w:rPr>
            </w:pPr>
            <w:r w:rsidRPr="0085318A">
              <w:rPr>
                <w:rFonts w:ascii="Montserrat" w:eastAsia="Times New Roman" w:hAnsi="Montserrat" w:cs="Times New Roman"/>
                <w:color w:val="6E79B9"/>
                <w:sz w:val="16"/>
                <w:szCs w:val="16"/>
                <w:lang w:eastAsia="en-GB"/>
              </w:rPr>
              <w:t>What do you want to achieve?</w:t>
            </w:r>
          </w:p>
        </w:tc>
        <w:tc>
          <w:tcPr>
            <w:tcW w:w="1030" w:type="pct"/>
            <w:vAlign w:val="center"/>
          </w:tcPr>
          <w:p w14:paraId="0BAC6F68" w14:textId="77777777" w:rsidR="0022053C" w:rsidRPr="0085318A" w:rsidRDefault="0022053C"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Actions to achieve Outcome</w:t>
            </w:r>
          </w:p>
          <w:p w14:paraId="2A6A4284" w14:textId="713A97FC" w:rsidR="0022053C" w:rsidRPr="0085318A" w:rsidRDefault="0022053C" w:rsidP="00BC7476">
            <w:pPr>
              <w:jc w:val="center"/>
              <w:rPr>
                <w:rFonts w:ascii="Montserrat" w:eastAsia="Times New Roman" w:hAnsi="Montserrat" w:cs="Times New Roman"/>
                <w:i/>
                <w:iCs/>
                <w:color w:val="6E79B9"/>
                <w:sz w:val="16"/>
                <w:szCs w:val="16"/>
                <w:lang w:eastAsia="en-GB"/>
              </w:rPr>
            </w:pPr>
            <w:r w:rsidRPr="0085318A">
              <w:rPr>
                <w:rFonts w:ascii="Montserrat" w:eastAsia="Times New Roman" w:hAnsi="Montserrat" w:cs="Times New Roman"/>
                <w:i/>
                <w:iCs/>
                <w:color w:val="6E79B9"/>
                <w:sz w:val="16"/>
                <w:szCs w:val="16"/>
                <w:lang w:eastAsia="en-GB"/>
              </w:rPr>
              <w:t>What do you need to do to achieve your intentions?</w:t>
            </w:r>
          </w:p>
        </w:tc>
        <w:tc>
          <w:tcPr>
            <w:tcW w:w="469" w:type="pct"/>
            <w:vAlign w:val="center"/>
          </w:tcPr>
          <w:p w14:paraId="49868AC8" w14:textId="53C66300" w:rsidR="0022053C" w:rsidRPr="0085318A" w:rsidRDefault="0022053C" w:rsidP="00BC7476">
            <w:pPr>
              <w:jc w:val="center"/>
              <w:rPr>
                <w:rFonts w:ascii="Montserrat" w:eastAsia="Times New Roman" w:hAnsi="Montserrat" w:cs="Times New Roman"/>
                <w:b/>
                <w:bCs/>
                <w:color w:val="6E79B9"/>
                <w:lang w:eastAsia="en-GB"/>
              </w:rPr>
            </w:pPr>
            <w:r w:rsidRPr="0085318A">
              <w:rPr>
                <w:rFonts w:ascii="Montserrat" w:eastAsia="Times New Roman" w:hAnsi="Montserrat" w:cs="Times New Roman"/>
                <w:b/>
                <w:bCs/>
                <w:color w:val="6E79B9"/>
                <w:sz w:val="20"/>
                <w:szCs w:val="20"/>
                <w:lang w:eastAsia="en-GB"/>
              </w:rPr>
              <w:t>Planned funding</w:t>
            </w:r>
          </w:p>
        </w:tc>
        <w:tc>
          <w:tcPr>
            <w:tcW w:w="469" w:type="pct"/>
            <w:vAlign w:val="center"/>
          </w:tcPr>
          <w:p w14:paraId="498709C6" w14:textId="73C5C44E" w:rsidR="0022053C" w:rsidRPr="0085318A" w:rsidRDefault="0022053C" w:rsidP="00BC7476">
            <w:pPr>
              <w:jc w:val="center"/>
              <w:rPr>
                <w:rFonts w:ascii="Montserrat" w:eastAsia="Times New Roman" w:hAnsi="Montserrat" w:cs="Times New Roman"/>
                <w:b/>
                <w:bCs/>
                <w:color w:val="6E79B9"/>
                <w:lang w:eastAsia="en-GB"/>
              </w:rPr>
            </w:pPr>
            <w:r w:rsidRPr="0085318A">
              <w:rPr>
                <w:rFonts w:ascii="Montserrat" w:eastAsia="Times New Roman" w:hAnsi="Montserrat" w:cs="Times New Roman"/>
                <w:b/>
                <w:bCs/>
                <w:color w:val="6E79B9"/>
                <w:sz w:val="20"/>
                <w:szCs w:val="20"/>
                <w:lang w:eastAsia="en-GB"/>
              </w:rPr>
              <w:t>Actual funding</w:t>
            </w:r>
          </w:p>
        </w:tc>
        <w:tc>
          <w:tcPr>
            <w:tcW w:w="1071" w:type="pct"/>
            <w:vAlign w:val="center"/>
          </w:tcPr>
          <w:p w14:paraId="421A4989" w14:textId="77777777" w:rsidR="0022053C" w:rsidRPr="0085318A" w:rsidRDefault="0022053C" w:rsidP="00BC7476">
            <w:pPr>
              <w:jc w:val="center"/>
              <w:rPr>
                <w:rFonts w:ascii="Montserrat" w:eastAsia="Times New Roman" w:hAnsi="Montserrat" w:cs="Times New Roman"/>
                <w:b/>
                <w:iCs/>
                <w:color w:val="6E79B9"/>
                <w:sz w:val="20"/>
                <w:szCs w:val="20"/>
                <w:lang w:eastAsia="en-GB"/>
              </w:rPr>
            </w:pPr>
            <w:r w:rsidRPr="0085318A">
              <w:rPr>
                <w:rFonts w:ascii="Montserrat" w:eastAsia="Times New Roman" w:hAnsi="Montserrat" w:cs="Times New Roman"/>
                <w:b/>
                <w:iCs/>
                <w:color w:val="6E79B9"/>
                <w:sz w:val="20"/>
                <w:szCs w:val="20"/>
                <w:lang w:eastAsia="en-GB"/>
              </w:rPr>
              <w:t>Outcome</w:t>
            </w:r>
          </w:p>
          <w:p w14:paraId="0583D65A" w14:textId="77777777"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 xml:space="preserve">What have you achieved? </w:t>
            </w:r>
          </w:p>
          <w:p w14:paraId="2DC2FC69" w14:textId="77777777"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How many people have benefited?</w:t>
            </w:r>
          </w:p>
          <w:p w14:paraId="05AFF02E" w14:textId="2C5A0716"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What is the impact on pupils/whole school?</w:t>
            </w:r>
          </w:p>
        </w:tc>
        <w:tc>
          <w:tcPr>
            <w:tcW w:w="1072" w:type="pct"/>
            <w:vAlign w:val="center"/>
          </w:tcPr>
          <w:p w14:paraId="55F5C8FC" w14:textId="77777777" w:rsidR="0022053C" w:rsidRPr="0085318A" w:rsidRDefault="0022053C" w:rsidP="00BC7476">
            <w:pPr>
              <w:jc w:val="center"/>
              <w:rPr>
                <w:rFonts w:ascii="Montserrat" w:eastAsia="Times New Roman" w:hAnsi="Montserrat" w:cs="Times New Roman"/>
                <w:b/>
                <w:bCs/>
                <w:color w:val="6E79B9"/>
                <w:sz w:val="20"/>
                <w:szCs w:val="20"/>
                <w:lang w:eastAsia="en-GB"/>
              </w:rPr>
            </w:pPr>
            <w:r w:rsidRPr="0085318A">
              <w:rPr>
                <w:rFonts w:ascii="Montserrat" w:eastAsia="Times New Roman" w:hAnsi="Montserrat" w:cs="Times New Roman"/>
                <w:b/>
                <w:bCs/>
                <w:color w:val="6E79B9"/>
                <w:sz w:val="20"/>
                <w:szCs w:val="20"/>
                <w:lang w:eastAsia="en-GB"/>
              </w:rPr>
              <w:t>Sustainability / Next Steps</w:t>
            </w:r>
          </w:p>
          <w:p w14:paraId="45A84484" w14:textId="512C4CBA" w:rsidR="0022053C" w:rsidRPr="0085318A" w:rsidRDefault="0022053C" w:rsidP="00BC7476">
            <w:pPr>
              <w:jc w:val="center"/>
              <w:rPr>
                <w:rFonts w:ascii="Montserrat" w:eastAsia="Times New Roman" w:hAnsi="Montserrat" w:cs="Times New Roman"/>
                <w:bCs/>
                <w:i/>
                <w:color w:val="6E79B9"/>
                <w:sz w:val="16"/>
                <w:szCs w:val="16"/>
                <w:lang w:eastAsia="en-GB"/>
              </w:rPr>
            </w:pPr>
            <w:r w:rsidRPr="0085318A">
              <w:rPr>
                <w:rFonts w:ascii="Montserrat" w:eastAsia="Times New Roman" w:hAnsi="Montserrat" w:cs="Times New Roman"/>
                <w:bCs/>
                <w:i/>
                <w:color w:val="6E79B9"/>
                <w:sz w:val="16"/>
                <w:szCs w:val="16"/>
                <w:lang w:eastAsia="en-GB"/>
              </w:rPr>
              <w:t>How will this outcome be sustained or further developed in 2022/2023?</w:t>
            </w:r>
          </w:p>
        </w:tc>
      </w:tr>
      <w:tr w:rsidR="00D637D6" w:rsidRPr="00D637D6" w14:paraId="6F20FF18" w14:textId="77777777" w:rsidTr="009F5695">
        <w:trPr>
          <w:trHeight w:val="709"/>
        </w:trPr>
        <w:tc>
          <w:tcPr>
            <w:tcW w:w="889" w:type="pct"/>
          </w:tcPr>
          <w:p w14:paraId="726B9EE0" w14:textId="5F1F5463"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Provide opportunities for children with SEND to access appropriate competitions</w:t>
            </w:r>
          </w:p>
        </w:tc>
        <w:tc>
          <w:tcPr>
            <w:tcW w:w="1030" w:type="pct"/>
          </w:tcPr>
          <w:p w14:paraId="25BAF5B5" w14:textId="4FF551A0"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Identify children with SEND and consider their disability before providing competitive opportunities in mainstream, Inclusive, Project ability or Intra-School competitions</w:t>
            </w:r>
          </w:p>
        </w:tc>
        <w:tc>
          <w:tcPr>
            <w:tcW w:w="469" w:type="pct"/>
          </w:tcPr>
          <w:p w14:paraId="1149440A" w14:textId="77777777"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p w14:paraId="1070DDD3" w14:textId="42C3F01A" w:rsidR="00D637D6" w:rsidRPr="008439DE" w:rsidRDefault="00D637D6" w:rsidP="00D637D6">
            <w:pPr>
              <w:jc w:val="center"/>
              <w:rPr>
                <w:rFonts w:ascii="Montserrat" w:eastAsia="Times New Roman" w:hAnsi="Montserrat" w:cs="Times New Roman"/>
                <w:color w:val="2B3C62"/>
                <w:sz w:val="12"/>
                <w:szCs w:val="12"/>
                <w:lang w:eastAsia="en-GB"/>
              </w:rPr>
            </w:pPr>
            <w:r w:rsidRPr="008439DE">
              <w:rPr>
                <w:rFonts w:ascii="Montserrat" w:eastAsia="Times New Roman" w:hAnsi="Montserrat" w:cs="Times New Roman"/>
                <w:color w:val="2B3C62"/>
                <w:sz w:val="12"/>
                <w:szCs w:val="12"/>
                <w:lang w:eastAsia="en-GB"/>
              </w:rPr>
              <w:t>(Incl. in Enhanced Membership)</w:t>
            </w:r>
          </w:p>
        </w:tc>
        <w:tc>
          <w:tcPr>
            <w:tcW w:w="469" w:type="pct"/>
          </w:tcPr>
          <w:p w14:paraId="54FA9C8D" w14:textId="71DEDF52"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tc>
        <w:tc>
          <w:tcPr>
            <w:tcW w:w="1071" w:type="pct"/>
          </w:tcPr>
          <w:p w14:paraId="19AF4098" w14:textId="2B93D160" w:rsidR="00D637D6" w:rsidRPr="009E5220" w:rsidRDefault="008D59BD" w:rsidP="00D637D6">
            <w:pPr>
              <w:rPr>
                <w:rFonts w:ascii="Montserrat" w:eastAsia="Times New Roman" w:hAnsi="Montserrat" w:cs="Times New Roman"/>
                <w:color w:val="000000"/>
                <w:sz w:val="16"/>
                <w:szCs w:val="16"/>
                <w:lang w:eastAsia="en-GB"/>
              </w:rPr>
            </w:pPr>
            <w:r>
              <w:rPr>
                <w:rFonts w:ascii="Montserrat" w:eastAsia="Times New Roman" w:hAnsi="Montserrat" w:cs="Times New Roman"/>
                <w:color w:val="6E79B9"/>
                <w:sz w:val="16"/>
                <w:szCs w:val="16"/>
                <w:lang w:eastAsia="en-GB"/>
              </w:rPr>
              <w:t xml:space="preserve">We entered many </w:t>
            </w:r>
            <w:proofErr w:type="spellStart"/>
            <w:r>
              <w:rPr>
                <w:rFonts w:ascii="Montserrat" w:eastAsia="Times New Roman" w:hAnsi="Montserrat" w:cs="Times New Roman"/>
                <w:color w:val="6E79B9"/>
                <w:sz w:val="16"/>
                <w:szCs w:val="16"/>
                <w:lang w:eastAsia="en-GB"/>
              </w:rPr>
              <w:t>SENDcomps</w:t>
            </w:r>
            <w:proofErr w:type="spellEnd"/>
          </w:p>
          <w:p w14:paraId="734DBCB7" w14:textId="77777777" w:rsidR="00D637D6" w:rsidRPr="009E5220" w:rsidRDefault="00D637D6" w:rsidP="00D637D6">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What impact did their participation in a competition have on them?</w:t>
            </w:r>
          </w:p>
          <w:p w14:paraId="26ECB7C2" w14:textId="77777777" w:rsidR="00D637D6" w:rsidRPr="009E5220" w:rsidRDefault="00D637D6" w:rsidP="00D637D6">
            <w:pPr>
              <w:rPr>
                <w:rFonts w:ascii="Montserrat" w:eastAsia="Times New Roman" w:hAnsi="Montserrat" w:cs="Times New Roman"/>
                <w:color w:val="000000"/>
                <w:sz w:val="16"/>
                <w:szCs w:val="16"/>
                <w:lang w:eastAsia="en-GB"/>
              </w:rPr>
            </w:pPr>
          </w:p>
          <w:p w14:paraId="2D54B034" w14:textId="6252466C" w:rsidR="00D637D6" w:rsidRPr="009E5220" w:rsidRDefault="00D637D6" w:rsidP="00D637D6">
            <w:pPr>
              <w:rPr>
                <w:rFonts w:ascii="Montserrat" w:eastAsia="Times New Roman" w:hAnsi="Montserrat" w:cs="Times New Roman"/>
                <w:color w:val="000000"/>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photos, teacher observation, team declarations</w:t>
            </w:r>
          </w:p>
        </w:tc>
        <w:tc>
          <w:tcPr>
            <w:tcW w:w="1072" w:type="pct"/>
          </w:tcPr>
          <w:p w14:paraId="096478E0"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Incorporate inclusive sports into core curriculum lessons</w:t>
            </w:r>
          </w:p>
          <w:p w14:paraId="6E7DE278" w14:textId="77777777" w:rsidR="00D637D6" w:rsidRPr="008439DE" w:rsidRDefault="00D637D6" w:rsidP="00D637D6">
            <w:pPr>
              <w:rPr>
                <w:rFonts w:ascii="Montserrat" w:eastAsia="Times New Roman" w:hAnsi="Montserrat" w:cs="Times New Roman"/>
                <w:color w:val="2B3C62"/>
                <w:sz w:val="16"/>
                <w:szCs w:val="16"/>
                <w:lang w:eastAsia="en-GB"/>
              </w:rPr>
            </w:pPr>
          </w:p>
          <w:p w14:paraId="24F892B5" w14:textId="6E65FF2A"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Provide opportunities for children with SEND to undertake leadership training</w:t>
            </w:r>
          </w:p>
        </w:tc>
      </w:tr>
      <w:tr w:rsidR="00D637D6" w:rsidRPr="00D637D6" w14:paraId="0F6A0FCA" w14:textId="77777777" w:rsidTr="008F5CEE">
        <w:trPr>
          <w:trHeight w:val="150"/>
        </w:trPr>
        <w:tc>
          <w:tcPr>
            <w:tcW w:w="889" w:type="pct"/>
          </w:tcPr>
          <w:p w14:paraId="3206EF6D" w14:textId="72EC6F14"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Host a School Games Day that culminates in a year-round programme of PE and school sport</w:t>
            </w:r>
          </w:p>
        </w:tc>
        <w:tc>
          <w:tcPr>
            <w:tcW w:w="1030" w:type="pct"/>
          </w:tcPr>
          <w:p w14:paraId="736E4308"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Plan and deliver a School Games Day that is inclusive of all children</w:t>
            </w:r>
          </w:p>
          <w:p w14:paraId="680E71FB" w14:textId="77777777" w:rsidR="00D637D6" w:rsidRPr="008439DE" w:rsidRDefault="00D637D6" w:rsidP="0031478E">
            <w:pPr>
              <w:pStyle w:val="ListParagraph"/>
              <w:numPr>
                <w:ilvl w:val="0"/>
                <w:numId w:val="24"/>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Design a format to ensure all children are enthused to participate</w:t>
            </w:r>
          </w:p>
          <w:p w14:paraId="0D378F91" w14:textId="77777777" w:rsidR="00D637D6" w:rsidRPr="008439DE" w:rsidRDefault="00D637D6" w:rsidP="0031478E">
            <w:pPr>
              <w:pStyle w:val="ListParagraph"/>
              <w:numPr>
                <w:ilvl w:val="0"/>
                <w:numId w:val="24"/>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 xml:space="preserve">Consider including personal challenges to encourage healthy competition </w:t>
            </w:r>
          </w:p>
          <w:p w14:paraId="7321029E" w14:textId="77777777" w:rsidR="00CB3E42" w:rsidRPr="00CB3E42" w:rsidRDefault="00D637D6" w:rsidP="00CB3E42">
            <w:pPr>
              <w:pStyle w:val="ListParagraph"/>
              <w:numPr>
                <w:ilvl w:val="0"/>
                <w:numId w:val="24"/>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Upskill and deploy a cohort of young leaders</w:t>
            </w:r>
          </w:p>
          <w:p w14:paraId="4F1BEFDB" w14:textId="3686F991" w:rsidR="00D637D6" w:rsidRPr="008439DE" w:rsidRDefault="00D637D6" w:rsidP="00CB3E42">
            <w:pPr>
              <w:pStyle w:val="ListParagraph"/>
              <w:numPr>
                <w:ilvl w:val="0"/>
                <w:numId w:val="24"/>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Share and celebrate achievements and overall performances but consider how this can be done to ensure different children are recognised</w:t>
            </w:r>
          </w:p>
        </w:tc>
        <w:tc>
          <w:tcPr>
            <w:tcW w:w="469" w:type="pct"/>
          </w:tcPr>
          <w:p w14:paraId="7DCD746E" w14:textId="31E61640"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200</w:t>
            </w:r>
          </w:p>
        </w:tc>
        <w:tc>
          <w:tcPr>
            <w:tcW w:w="469" w:type="pct"/>
          </w:tcPr>
          <w:p w14:paraId="4DF891ED" w14:textId="504DA669"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150</w:t>
            </w:r>
          </w:p>
        </w:tc>
        <w:tc>
          <w:tcPr>
            <w:tcW w:w="1071" w:type="pct"/>
          </w:tcPr>
          <w:p w14:paraId="049EE9B6" w14:textId="77777777" w:rsidR="00DA40E7" w:rsidRDefault="00CD416E" w:rsidP="00D637D6">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Our whole school enjoyed </w:t>
            </w:r>
            <w:proofErr w:type="gramStart"/>
            <w:r w:rsidR="00DA40E7">
              <w:rPr>
                <w:rFonts w:ascii="Montserrat" w:eastAsia="Times New Roman" w:hAnsi="Montserrat" w:cs="Times New Roman"/>
                <w:color w:val="6E79B9"/>
                <w:sz w:val="16"/>
                <w:szCs w:val="16"/>
                <w:lang w:eastAsia="en-GB"/>
              </w:rPr>
              <w:t xml:space="preserve">the </w:t>
            </w:r>
            <w:r w:rsidR="00D637D6" w:rsidRPr="009E5220">
              <w:rPr>
                <w:rFonts w:ascii="Montserrat" w:eastAsia="Times New Roman" w:hAnsi="Montserrat" w:cs="Times New Roman"/>
                <w:color w:val="6E79B9"/>
                <w:sz w:val="16"/>
                <w:szCs w:val="16"/>
                <w:lang w:eastAsia="en-GB"/>
              </w:rPr>
              <w:t xml:space="preserve"> School</w:t>
            </w:r>
            <w:proofErr w:type="gramEnd"/>
            <w:r w:rsidR="00D637D6" w:rsidRPr="009E5220">
              <w:rPr>
                <w:rFonts w:ascii="Montserrat" w:eastAsia="Times New Roman" w:hAnsi="Montserrat" w:cs="Times New Roman"/>
                <w:color w:val="6E79B9"/>
                <w:sz w:val="16"/>
                <w:szCs w:val="16"/>
                <w:lang w:eastAsia="en-GB"/>
              </w:rPr>
              <w:t xml:space="preserve"> Games Day </w:t>
            </w:r>
            <w:r w:rsidR="00DA40E7">
              <w:rPr>
                <w:rFonts w:ascii="Montserrat" w:eastAsia="Times New Roman" w:hAnsi="Montserrat" w:cs="Times New Roman"/>
                <w:color w:val="6E79B9"/>
                <w:sz w:val="16"/>
                <w:szCs w:val="16"/>
                <w:lang w:eastAsia="en-GB"/>
              </w:rPr>
              <w:t xml:space="preserve">showcasing our Athletics curriculum across R-Y6.  Young leaders lead the activities including measuring and supporting the R-Y2 children. </w:t>
            </w:r>
          </w:p>
          <w:p w14:paraId="319E1C90" w14:textId="253C01BB" w:rsidR="00D637D6" w:rsidRPr="00DA40E7" w:rsidRDefault="00DA40E7" w:rsidP="00D637D6">
            <w:pPr>
              <w:rPr>
                <w:rFonts w:ascii="Montserrat" w:eastAsia="Times New Roman" w:hAnsi="Montserrat" w:cs="Times New Roman"/>
                <w:color w:val="000000"/>
                <w:sz w:val="16"/>
                <w:szCs w:val="16"/>
                <w:lang w:eastAsia="en-GB"/>
              </w:rPr>
            </w:pPr>
            <w:r>
              <w:rPr>
                <w:rFonts w:ascii="Montserrat" w:eastAsia="Times New Roman" w:hAnsi="Montserrat" w:cs="Times New Roman"/>
                <w:color w:val="6E79B9"/>
                <w:sz w:val="16"/>
                <w:szCs w:val="16"/>
                <w:lang w:eastAsia="en-GB"/>
              </w:rPr>
              <w:t>On these days</w:t>
            </w:r>
            <w:r w:rsidR="00E43DCA">
              <w:rPr>
                <w:rFonts w:ascii="Montserrat" w:eastAsia="Times New Roman" w:hAnsi="Montserrat" w:cs="Times New Roman"/>
                <w:color w:val="6E79B9"/>
                <w:sz w:val="16"/>
                <w:szCs w:val="16"/>
                <w:lang w:eastAsia="en-GB"/>
              </w:rPr>
              <w:t xml:space="preserve"> the children compete against themselves and their peers to score the highest throw, longest jump or fastest run</w:t>
            </w:r>
            <w:r w:rsidR="00D637D6" w:rsidRPr="009E5220">
              <w:rPr>
                <w:rFonts w:ascii="Montserrat" w:eastAsia="Times New Roman" w:hAnsi="Montserrat" w:cs="Times New Roman"/>
                <w:color w:val="6E79B9"/>
                <w:sz w:val="16"/>
                <w:szCs w:val="16"/>
                <w:lang w:eastAsia="en-GB"/>
              </w:rPr>
              <w:t>?</w:t>
            </w:r>
          </w:p>
          <w:p w14:paraId="19BA8207" w14:textId="77777777" w:rsidR="00D637D6" w:rsidRPr="009E5220" w:rsidRDefault="00D637D6" w:rsidP="00D637D6">
            <w:pPr>
              <w:rPr>
                <w:rFonts w:ascii="Montserrat" w:eastAsia="Times New Roman" w:hAnsi="Montserrat" w:cs="Times New Roman"/>
                <w:color w:val="000000"/>
                <w:sz w:val="16"/>
                <w:szCs w:val="16"/>
                <w:lang w:eastAsia="en-GB"/>
              </w:rPr>
            </w:pPr>
          </w:p>
          <w:p w14:paraId="4BEDD8AA" w14:textId="77777777" w:rsidR="00E43DCA" w:rsidRDefault="00D637D6" w:rsidP="00D637D6">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How do you ensure the event is inclusive?</w:t>
            </w:r>
            <w:r w:rsidR="00E43DCA">
              <w:rPr>
                <w:rFonts w:ascii="Montserrat" w:eastAsia="Times New Roman" w:hAnsi="Montserrat" w:cs="Times New Roman"/>
                <w:color w:val="6E79B9"/>
                <w:sz w:val="16"/>
                <w:szCs w:val="16"/>
                <w:lang w:eastAsia="en-GB"/>
              </w:rPr>
              <w:t xml:space="preserve"> Activities/Equipment are age-related </w:t>
            </w:r>
            <w:proofErr w:type="spellStart"/>
            <w:r w:rsidR="00E43DCA">
              <w:rPr>
                <w:rFonts w:ascii="Montserrat" w:eastAsia="Times New Roman" w:hAnsi="Montserrat" w:cs="Times New Roman"/>
                <w:color w:val="6E79B9"/>
                <w:sz w:val="16"/>
                <w:szCs w:val="16"/>
                <w:lang w:eastAsia="en-GB"/>
              </w:rPr>
              <w:t>Tchrs</w:t>
            </w:r>
            <w:proofErr w:type="spellEnd"/>
            <w:r w:rsidR="00E43DCA">
              <w:rPr>
                <w:rFonts w:ascii="Montserrat" w:eastAsia="Times New Roman" w:hAnsi="Montserrat" w:cs="Times New Roman"/>
                <w:color w:val="6E79B9"/>
                <w:sz w:val="16"/>
                <w:szCs w:val="16"/>
                <w:lang w:eastAsia="en-GB"/>
              </w:rPr>
              <w:t xml:space="preserve"> adapt activity to ensure inclusivity of everyone.</w:t>
            </w:r>
          </w:p>
          <w:p w14:paraId="06E61AC4" w14:textId="77777777" w:rsidR="00E43DCA" w:rsidRDefault="00E43DCA" w:rsidP="00D637D6">
            <w:pPr>
              <w:rPr>
                <w:rFonts w:ascii="Montserrat" w:eastAsia="Times New Roman" w:hAnsi="Montserrat" w:cs="Times New Roman"/>
                <w:color w:val="6E79B9"/>
                <w:sz w:val="16"/>
                <w:szCs w:val="16"/>
                <w:lang w:eastAsia="en-GB"/>
              </w:rPr>
            </w:pPr>
          </w:p>
          <w:p w14:paraId="231B057C" w14:textId="1E128C2F" w:rsidR="00D637D6" w:rsidRPr="009E5220" w:rsidRDefault="00E43DCA" w:rsidP="00D637D6">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Parents, teachers and children always give positive feedback and love the whole </w:t>
            </w:r>
            <w:proofErr w:type="gramStart"/>
            <w:r>
              <w:rPr>
                <w:rFonts w:ascii="Montserrat" w:eastAsia="Times New Roman" w:hAnsi="Montserrat" w:cs="Times New Roman"/>
                <w:color w:val="6E79B9"/>
                <w:sz w:val="16"/>
                <w:szCs w:val="16"/>
                <w:lang w:eastAsia="en-GB"/>
              </w:rPr>
              <w:t>‘ celebrating</w:t>
            </w:r>
            <w:proofErr w:type="gramEnd"/>
            <w:r>
              <w:rPr>
                <w:rFonts w:ascii="Montserrat" w:eastAsia="Times New Roman" w:hAnsi="Montserrat" w:cs="Times New Roman"/>
                <w:color w:val="6E79B9"/>
                <w:sz w:val="16"/>
                <w:szCs w:val="16"/>
                <w:lang w:eastAsia="en-GB"/>
              </w:rPr>
              <w:t xml:space="preserve"> what I can do’ </w:t>
            </w:r>
            <w:proofErr w:type="spellStart"/>
            <w:r w:rsidR="00D60496">
              <w:rPr>
                <w:rFonts w:ascii="Montserrat" w:eastAsia="Times New Roman" w:hAnsi="Montserrat" w:cs="Times New Roman"/>
                <w:color w:val="6E79B9"/>
                <w:sz w:val="16"/>
                <w:szCs w:val="16"/>
                <w:lang w:eastAsia="en-GB"/>
              </w:rPr>
              <w:t>aswell</w:t>
            </w:r>
            <w:proofErr w:type="spellEnd"/>
            <w:r w:rsidR="00D60496">
              <w:rPr>
                <w:rFonts w:ascii="Montserrat" w:eastAsia="Times New Roman" w:hAnsi="Montserrat" w:cs="Times New Roman"/>
                <w:color w:val="6E79B9"/>
                <w:sz w:val="16"/>
                <w:szCs w:val="16"/>
                <w:lang w:eastAsia="en-GB"/>
              </w:rPr>
              <w:t xml:space="preserve"> as celebrating the fastest runners, longest jumpers/</w:t>
            </w:r>
            <w:r w:rsidR="00C6688E">
              <w:rPr>
                <w:rFonts w:ascii="Montserrat" w:eastAsia="Times New Roman" w:hAnsi="Montserrat" w:cs="Times New Roman"/>
                <w:color w:val="6E79B9"/>
                <w:sz w:val="16"/>
                <w:szCs w:val="16"/>
                <w:lang w:eastAsia="en-GB"/>
              </w:rPr>
              <w:t xml:space="preserve"> best </w:t>
            </w:r>
            <w:r w:rsidR="00D60496">
              <w:rPr>
                <w:rFonts w:ascii="Montserrat" w:eastAsia="Times New Roman" w:hAnsi="Montserrat" w:cs="Times New Roman"/>
                <w:color w:val="6E79B9"/>
                <w:sz w:val="16"/>
                <w:szCs w:val="16"/>
                <w:lang w:eastAsia="en-GB"/>
              </w:rPr>
              <w:t>throwers/</w:t>
            </w:r>
            <w:r>
              <w:rPr>
                <w:rFonts w:ascii="Montserrat" w:eastAsia="Times New Roman" w:hAnsi="Montserrat" w:cs="Times New Roman"/>
                <w:color w:val="6E79B9"/>
                <w:sz w:val="16"/>
                <w:szCs w:val="16"/>
                <w:lang w:eastAsia="en-GB"/>
              </w:rPr>
              <w:t>.</w:t>
            </w:r>
          </w:p>
          <w:p w14:paraId="2F588F47" w14:textId="00909C27" w:rsidR="00E43DCA" w:rsidRPr="009E5220" w:rsidRDefault="00E43DCA" w:rsidP="00D637D6">
            <w:pPr>
              <w:rPr>
                <w:rFonts w:ascii="Montserrat" w:eastAsia="Times New Roman" w:hAnsi="Montserrat" w:cs="Times New Roman"/>
                <w:color w:val="000000"/>
                <w:sz w:val="16"/>
                <w:szCs w:val="16"/>
                <w:lang w:eastAsia="en-GB"/>
              </w:rPr>
            </w:pPr>
          </w:p>
          <w:p w14:paraId="54031593" w14:textId="5B68D512" w:rsidR="00D637D6" w:rsidRPr="009E5220" w:rsidRDefault="00D637D6" w:rsidP="00D637D6">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photos, event programme, young leader training days</w:t>
            </w:r>
          </w:p>
        </w:tc>
        <w:tc>
          <w:tcPr>
            <w:tcW w:w="1072" w:type="pct"/>
          </w:tcPr>
          <w:p w14:paraId="5FC2F4B8"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Evaluate the success of the event</w:t>
            </w:r>
          </w:p>
          <w:p w14:paraId="5533273C" w14:textId="77777777" w:rsidR="00D637D6" w:rsidRPr="008439DE" w:rsidRDefault="00D637D6" w:rsidP="0031478E">
            <w:pPr>
              <w:pStyle w:val="ListParagraph"/>
              <w:numPr>
                <w:ilvl w:val="1"/>
                <w:numId w:val="25"/>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Ease of planning and delivering</w:t>
            </w:r>
          </w:p>
          <w:p w14:paraId="26751452" w14:textId="77777777" w:rsidR="00D637D6" w:rsidRPr="008439DE" w:rsidRDefault="00D637D6" w:rsidP="0031478E">
            <w:pPr>
              <w:pStyle w:val="ListParagraph"/>
              <w:numPr>
                <w:ilvl w:val="1"/>
                <w:numId w:val="25"/>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Feedback from parents, staff and children</w:t>
            </w:r>
          </w:p>
          <w:p w14:paraId="155F987F" w14:textId="77777777" w:rsidR="00D637D6" w:rsidRPr="008439DE" w:rsidRDefault="00D637D6" w:rsidP="00D637D6">
            <w:pPr>
              <w:rPr>
                <w:rFonts w:ascii="Montserrat" w:eastAsia="Times New Roman" w:hAnsi="Montserrat" w:cs="Times New Roman"/>
                <w:color w:val="2B3C62"/>
                <w:sz w:val="16"/>
                <w:szCs w:val="16"/>
                <w:lang w:eastAsia="en-GB"/>
              </w:rPr>
            </w:pPr>
          </w:p>
        </w:tc>
      </w:tr>
      <w:tr w:rsidR="00D637D6" w:rsidRPr="00D637D6" w14:paraId="0BF5F7EA" w14:textId="77777777" w:rsidTr="009F5695">
        <w:trPr>
          <w:trHeight w:val="709"/>
        </w:trPr>
        <w:tc>
          <w:tcPr>
            <w:tcW w:w="889" w:type="pct"/>
          </w:tcPr>
          <w:p w14:paraId="42EDF300" w14:textId="76348ACB"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Provide opportunities for all children to access personal challenge activities</w:t>
            </w:r>
          </w:p>
        </w:tc>
        <w:tc>
          <w:tcPr>
            <w:tcW w:w="1030" w:type="pct"/>
          </w:tcPr>
          <w:p w14:paraId="58BD9630"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Organise and deliver a series of Personal Challenge opportunities</w:t>
            </w:r>
          </w:p>
          <w:p w14:paraId="7C37A6CB" w14:textId="77777777" w:rsidR="00D637D6" w:rsidRPr="008439DE" w:rsidRDefault="00D637D6" w:rsidP="0031478E">
            <w:pPr>
              <w:pStyle w:val="ListParagraph"/>
              <w:numPr>
                <w:ilvl w:val="0"/>
                <w:numId w:val="26"/>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Ensure activities are School Games compliant</w:t>
            </w:r>
          </w:p>
          <w:p w14:paraId="40FFFB1E" w14:textId="77777777" w:rsidR="008F5CEE" w:rsidRPr="008F5CEE" w:rsidRDefault="00D637D6" w:rsidP="008F5CEE">
            <w:pPr>
              <w:pStyle w:val="ListParagraph"/>
              <w:numPr>
                <w:ilvl w:val="0"/>
                <w:numId w:val="26"/>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Deploy young leaders and/or staff to facilitate the opportunities</w:t>
            </w:r>
          </w:p>
          <w:p w14:paraId="3D901021" w14:textId="18BA5FF5" w:rsidR="00D637D6" w:rsidRPr="008439DE" w:rsidRDefault="00D637D6" w:rsidP="008F5CEE">
            <w:pPr>
              <w:pStyle w:val="ListParagraph"/>
              <w:numPr>
                <w:ilvl w:val="0"/>
                <w:numId w:val="26"/>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Consider how these competitions could be linked to whole school house systems</w:t>
            </w:r>
          </w:p>
        </w:tc>
        <w:tc>
          <w:tcPr>
            <w:tcW w:w="469" w:type="pct"/>
          </w:tcPr>
          <w:p w14:paraId="5AC7A69E" w14:textId="337AD1F4"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tc>
        <w:tc>
          <w:tcPr>
            <w:tcW w:w="469" w:type="pct"/>
          </w:tcPr>
          <w:p w14:paraId="384FD311" w14:textId="09D549EC"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tc>
        <w:tc>
          <w:tcPr>
            <w:tcW w:w="1071" w:type="pct"/>
          </w:tcPr>
          <w:p w14:paraId="568192C3" w14:textId="555492CB" w:rsidR="00D637D6" w:rsidRPr="009E5220" w:rsidRDefault="00D637D6" w:rsidP="00D637D6">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How many children participated?</w:t>
            </w:r>
            <w:r w:rsidR="00C6688E">
              <w:rPr>
                <w:rFonts w:ascii="Montserrat" w:eastAsia="Times New Roman" w:hAnsi="Montserrat" w:cs="Times New Roman"/>
                <w:color w:val="6E79B9"/>
                <w:sz w:val="16"/>
                <w:szCs w:val="16"/>
                <w:lang w:eastAsia="en-GB"/>
              </w:rPr>
              <w:t xml:space="preserve"> Changes daily as these activities are provided by the Young Leaders at lunchtimes.</w:t>
            </w:r>
          </w:p>
          <w:p w14:paraId="02DAF155" w14:textId="77777777" w:rsidR="00D637D6" w:rsidRPr="009E5220" w:rsidRDefault="00D637D6" w:rsidP="00D637D6">
            <w:pPr>
              <w:rPr>
                <w:rFonts w:ascii="Montserrat" w:eastAsia="Times New Roman" w:hAnsi="Montserrat" w:cs="Times New Roman"/>
                <w:color w:val="000000"/>
                <w:sz w:val="16"/>
                <w:szCs w:val="16"/>
                <w:lang w:eastAsia="en-GB"/>
              </w:rPr>
            </w:pPr>
          </w:p>
          <w:p w14:paraId="2468F7D0" w14:textId="01E1F9B5" w:rsidR="00D637D6" w:rsidRPr="009E5220" w:rsidRDefault="00D637D6" w:rsidP="00D637D6">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How did the opportunity to compete against themselves help those children least engaged in physical activity, impact them in PE lessons and in other aspects of their learning?</w:t>
            </w:r>
            <w:r w:rsidR="0052186D">
              <w:rPr>
                <w:rFonts w:ascii="Montserrat" w:eastAsia="Times New Roman" w:hAnsi="Montserrat" w:cs="Times New Roman"/>
                <w:color w:val="6E79B9"/>
                <w:sz w:val="16"/>
                <w:szCs w:val="16"/>
                <w:lang w:eastAsia="en-GB"/>
              </w:rPr>
              <w:t xml:space="preserve">  Children enjoy improving their score, their accuracy, their speed.  It increases their self-esteem and also gives them the opportunity to </w:t>
            </w:r>
            <w:r w:rsidR="00E32F66">
              <w:rPr>
                <w:rFonts w:ascii="Montserrat" w:eastAsia="Times New Roman" w:hAnsi="Montserrat" w:cs="Times New Roman"/>
                <w:color w:val="6E79B9"/>
                <w:sz w:val="16"/>
                <w:szCs w:val="16"/>
                <w:lang w:eastAsia="en-GB"/>
              </w:rPr>
              <w:t>improve their growth mindset and physical literacy.</w:t>
            </w:r>
          </w:p>
          <w:p w14:paraId="69F7A74D" w14:textId="77777777" w:rsidR="00D637D6" w:rsidRPr="009E5220" w:rsidRDefault="00D637D6" w:rsidP="00D637D6">
            <w:pPr>
              <w:rPr>
                <w:rFonts w:ascii="Montserrat" w:eastAsia="Times New Roman" w:hAnsi="Montserrat" w:cs="Times New Roman"/>
                <w:color w:val="000000"/>
                <w:sz w:val="16"/>
                <w:szCs w:val="16"/>
                <w:lang w:eastAsia="en-GB"/>
              </w:rPr>
            </w:pPr>
          </w:p>
          <w:p w14:paraId="6960FA95" w14:textId="5CDA236A" w:rsidR="00D637D6" w:rsidRPr="009E5220" w:rsidRDefault="00D637D6" w:rsidP="00D637D6">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val="it-IT" w:eastAsia="en-GB"/>
              </w:rPr>
              <w:t>Evidence:</w:t>
            </w:r>
            <w:r w:rsidRPr="008439DE">
              <w:rPr>
                <w:rFonts w:ascii="Montserrat" w:eastAsia="Times New Roman" w:hAnsi="Montserrat" w:cs="Times New Roman"/>
                <w:color w:val="2B3C62"/>
                <w:sz w:val="16"/>
                <w:szCs w:val="16"/>
                <w:lang w:val="it-IT" w:eastAsia="en-GB"/>
              </w:rPr>
              <w:t xml:space="preserve"> photos, qualitative data, lesson observations</w:t>
            </w:r>
          </w:p>
        </w:tc>
        <w:tc>
          <w:tcPr>
            <w:tcW w:w="1072" w:type="pct"/>
          </w:tcPr>
          <w:p w14:paraId="378D8FAC"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Review the delivery of Personal Challenge activities – consider who participated and how more children can be engaged in the future.</w:t>
            </w:r>
          </w:p>
          <w:p w14:paraId="4CCD7E1E" w14:textId="77777777" w:rsidR="00D637D6" w:rsidRPr="008439DE" w:rsidRDefault="00D637D6" w:rsidP="00D637D6">
            <w:pPr>
              <w:rPr>
                <w:rFonts w:ascii="Montserrat" w:eastAsia="Times New Roman" w:hAnsi="Montserrat" w:cs="Times New Roman"/>
                <w:color w:val="2B3C62"/>
                <w:sz w:val="16"/>
                <w:szCs w:val="16"/>
                <w:lang w:eastAsia="en-GB"/>
              </w:rPr>
            </w:pPr>
          </w:p>
          <w:p w14:paraId="487A03F0" w14:textId="026C2D6D"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Upskill a workforce of young leaders and staff to sustain and develop more personal challenge activities</w:t>
            </w:r>
          </w:p>
        </w:tc>
      </w:tr>
      <w:tr w:rsidR="00D637D6" w:rsidRPr="00D637D6" w14:paraId="1A232EE9" w14:textId="77777777" w:rsidTr="009F5695">
        <w:trPr>
          <w:trHeight w:val="709"/>
        </w:trPr>
        <w:tc>
          <w:tcPr>
            <w:tcW w:w="889" w:type="pct"/>
          </w:tcPr>
          <w:p w14:paraId="68432039" w14:textId="52CB522C"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Provide opportunities for all children to access Intra-School Competitions</w:t>
            </w:r>
          </w:p>
        </w:tc>
        <w:tc>
          <w:tcPr>
            <w:tcW w:w="1030" w:type="pct"/>
          </w:tcPr>
          <w:p w14:paraId="5D1C3E4B"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Organise and deliver a series of Intra-School competitions</w:t>
            </w:r>
          </w:p>
          <w:p w14:paraId="1F8EBB0F" w14:textId="77777777" w:rsidR="00D637D6" w:rsidRPr="008439DE" w:rsidRDefault="00D637D6" w:rsidP="0031478E">
            <w:pPr>
              <w:pStyle w:val="ListParagraph"/>
              <w:numPr>
                <w:ilvl w:val="0"/>
                <w:numId w:val="26"/>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Ensure activities are School Games compliant – consider accessing NSport resources</w:t>
            </w:r>
          </w:p>
          <w:p w14:paraId="19FEB4DA" w14:textId="77777777" w:rsidR="008F5CEE" w:rsidRPr="008F5CEE" w:rsidRDefault="00D637D6" w:rsidP="008F5CEE">
            <w:pPr>
              <w:pStyle w:val="ListParagraph"/>
              <w:numPr>
                <w:ilvl w:val="0"/>
                <w:numId w:val="26"/>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Deploy young leaders and/or staff to facilitate the opportunities</w:t>
            </w:r>
          </w:p>
          <w:p w14:paraId="72382776" w14:textId="550ACA46" w:rsidR="00D637D6" w:rsidRPr="008439DE" w:rsidRDefault="00D637D6" w:rsidP="008F5CEE">
            <w:pPr>
              <w:pStyle w:val="ListParagraph"/>
              <w:numPr>
                <w:ilvl w:val="0"/>
                <w:numId w:val="26"/>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Consider how these competitions could be linked to whole school house systems</w:t>
            </w:r>
          </w:p>
        </w:tc>
        <w:tc>
          <w:tcPr>
            <w:tcW w:w="469" w:type="pct"/>
          </w:tcPr>
          <w:p w14:paraId="6F4EC443" w14:textId="070ECE24"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tc>
        <w:tc>
          <w:tcPr>
            <w:tcW w:w="469" w:type="pct"/>
          </w:tcPr>
          <w:p w14:paraId="3BCC3BD8" w14:textId="5E06EB41"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tc>
        <w:tc>
          <w:tcPr>
            <w:tcW w:w="1071" w:type="pct"/>
          </w:tcPr>
          <w:p w14:paraId="4A7C14F3" w14:textId="77777777" w:rsidR="00D637D6" w:rsidRDefault="00D637D6" w:rsidP="00D637D6">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How many children participated in at least one Intra-School competition?</w:t>
            </w:r>
          </w:p>
          <w:p w14:paraId="75C52C43" w14:textId="77777777" w:rsidR="00E32F66" w:rsidRDefault="00E32F66" w:rsidP="00D637D6">
            <w:pPr>
              <w:rPr>
                <w:rFonts w:ascii="Montserrat" w:eastAsia="Times New Roman" w:hAnsi="Montserrat" w:cs="Times New Roman"/>
                <w:color w:val="6E79B9"/>
                <w:sz w:val="16"/>
                <w:szCs w:val="16"/>
                <w:lang w:eastAsia="en-GB"/>
              </w:rPr>
            </w:pPr>
          </w:p>
          <w:p w14:paraId="3C1F6A9E" w14:textId="11FE5705" w:rsidR="00E32F66" w:rsidRDefault="00E32F66" w:rsidP="00D637D6">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In Year 3 </w:t>
            </w:r>
            <w:r w:rsidR="00CA1C1E">
              <w:rPr>
                <w:rFonts w:ascii="Montserrat" w:eastAsia="Times New Roman" w:hAnsi="Montserrat" w:cs="Times New Roman"/>
                <w:color w:val="6E79B9"/>
                <w:sz w:val="16"/>
                <w:szCs w:val="16"/>
                <w:lang w:eastAsia="en-GB"/>
              </w:rPr>
              <w:t xml:space="preserve">the two classes </w:t>
            </w:r>
            <w:r w:rsidR="00354D39">
              <w:rPr>
                <w:rFonts w:ascii="Montserrat" w:eastAsia="Times New Roman" w:hAnsi="Montserrat" w:cs="Times New Roman"/>
                <w:color w:val="6E79B9"/>
                <w:sz w:val="16"/>
                <w:szCs w:val="16"/>
                <w:lang w:eastAsia="en-GB"/>
              </w:rPr>
              <w:t xml:space="preserve">had a lacrosse match and a </w:t>
            </w:r>
            <w:r w:rsidR="00CA1C1E">
              <w:rPr>
                <w:rFonts w:ascii="Montserrat" w:eastAsia="Times New Roman" w:hAnsi="Montserrat" w:cs="Times New Roman"/>
                <w:color w:val="6E79B9"/>
                <w:sz w:val="16"/>
                <w:szCs w:val="16"/>
                <w:lang w:eastAsia="en-GB"/>
              </w:rPr>
              <w:t>cricket match.  In Year 6 they had a football match.</w:t>
            </w:r>
          </w:p>
          <w:p w14:paraId="6E533125" w14:textId="77777777" w:rsidR="00CA1C1E" w:rsidRDefault="00CA1C1E" w:rsidP="00D637D6">
            <w:pPr>
              <w:rPr>
                <w:rFonts w:ascii="Montserrat" w:eastAsia="Times New Roman" w:hAnsi="Montserrat" w:cs="Times New Roman"/>
                <w:color w:val="6E79B9"/>
                <w:sz w:val="16"/>
                <w:szCs w:val="16"/>
                <w:lang w:eastAsia="en-GB"/>
              </w:rPr>
            </w:pPr>
          </w:p>
          <w:p w14:paraId="4AA687D4" w14:textId="508C99D1" w:rsidR="00CA1C1E" w:rsidRPr="00AD47C2" w:rsidRDefault="00CA1C1E" w:rsidP="00D637D6">
            <w:pPr>
              <w:rPr>
                <w:rFonts w:ascii="Montserrat" w:eastAsia="Times New Roman" w:hAnsi="Montserrat" w:cs="Times New Roman"/>
                <w:color w:val="CC48A6"/>
                <w:sz w:val="16"/>
                <w:szCs w:val="16"/>
                <w:lang w:eastAsia="en-GB"/>
              </w:rPr>
            </w:pPr>
            <w:r w:rsidRPr="00AD47C2">
              <w:rPr>
                <w:rFonts w:ascii="Montserrat" w:eastAsia="Times New Roman" w:hAnsi="Montserrat" w:cs="Times New Roman"/>
                <w:color w:val="CC48A6"/>
                <w:sz w:val="16"/>
                <w:szCs w:val="16"/>
                <w:lang w:eastAsia="en-GB"/>
              </w:rPr>
              <w:t>This is an area for development across the whole school next year</w:t>
            </w:r>
            <w:r w:rsidR="00AD47C2">
              <w:rPr>
                <w:rFonts w:ascii="Montserrat" w:eastAsia="Times New Roman" w:hAnsi="Montserrat" w:cs="Times New Roman"/>
                <w:color w:val="CC48A6"/>
                <w:sz w:val="16"/>
                <w:szCs w:val="16"/>
                <w:lang w:eastAsia="en-GB"/>
              </w:rPr>
              <w:t xml:space="preserve"> to raise the PE profile across the school</w:t>
            </w:r>
            <w:r w:rsidRPr="00AD47C2">
              <w:rPr>
                <w:rFonts w:ascii="Montserrat" w:eastAsia="Times New Roman" w:hAnsi="Montserrat" w:cs="Times New Roman"/>
                <w:color w:val="CC48A6"/>
                <w:sz w:val="16"/>
                <w:szCs w:val="16"/>
                <w:lang w:eastAsia="en-GB"/>
              </w:rPr>
              <w:t>.</w:t>
            </w:r>
          </w:p>
          <w:p w14:paraId="153C7D2E" w14:textId="77777777" w:rsidR="00D637D6" w:rsidRPr="009E5220" w:rsidRDefault="00D637D6" w:rsidP="00D637D6">
            <w:pPr>
              <w:rPr>
                <w:rFonts w:ascii="Montserrat" w:eastAsia="Times New Roman" w:hAnsi="Montserrat" w:cs="Times New Roman"/>
                <w:color w:val="000000"/>
                <w:sz w:val="16"/>
                <w:szCs w:val="16"/>
                <w:lang w:eastAsia="en-GB"/>
              </w:rPr>
            </w:pPr>
          </w:p>
          <w:p w14:paraId="4C9B0B74" w14:textId="2A949A05" w:rsidR="00D637D6" w:rsidRPr="009E5220" w:rsidRDefault="00D637D6" w:rsidP="00D637D6">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What did the experience give to the children?</w:t>
            </w:r>
            <w:r w:rsidR="00AD47C2">
              <w:rPr>
                <w:rFonts w:ascii="Montserrat" w:eastAsia="Times New Roman" w:hAnsi="Montserrat" w:cs="Times New Roman"/>
                <w:color w:val="6E79B9"/>
                <w:sz w:val="16"/>
                <w:szCs w:val="16"/>
                <w:lang w:eastAsia="en-GB"/>
              </w:rPr>
              <w:t xml:space="preserve">  The children were able to put their skills into practice and develop their communication and synergy skills.</w:t>
            </w:r>
          </w:p>
          <w:p w14:paraId="73132E64" w14:textId="77777777" w:rsidR="00D637D6" w:rsidRPr="009E5220" w:rsidRDefault="00D637D6" w:rsidP="00D637D6">
            <w:pPr>
              <w:rPr>
                <w:rFonts w:ascii="Montserrat" w:eastAsia="Times New Roman" w:hAnsi="Montserrat" w:cs="Times New Roman"/>
                <w:color w:val="000000"/>
                <w:sz w:val="16"/>
                <w:szCs w:val="16"/>
                <w:lang w:eastAsia="en-GB"/>
              </w:rPr>
            </w:pPr>
          </w:p>
          <w:p w14:paraId="6C88AD77" w14:textId="77777777" w:rsidR="00D637D6" w:rsidRPr="009E5220" w:rsidRDefault="00D637D6" w:rsidP="00D637D6">
            <w:pPr>
              <w:rPr>
                <w:rFonts w:ascii="Montserrat" w:eastAsia="Times New Roman" w:hAnsi="Montserrat" w:cs="Times New Roman"/>
                <w:color w:val="000000"/>
                <w:sz w:val="16"/>
                <w:szCs w:val="16"/>
                <w:lang w:eastAsia="en-GB"/>
              </w:rPr>
            </w:pPr>
          </w:p>
          <w:p w14:paraId="2520B0E7" w14:textId="5273982E" w:rsidR="00D637D6" w:rsidRPr="009E5220" w:rsidRDefault="00D637D6" w:rsidP="00D637D6">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photos, young leaders deployed, observations, social media, newsletters</w:t>
            </w:r>
          </w:p>
        </w:tc>
        <w:tc>
          <w:tcPr>
            <w:tcW w:w="1072" w:type="pct"/>
          </w:tcPr>
          <w:p w14:paraId="37A1F08E"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Review the delivery of Intra-School competitions – consider who participated and how more children can be engaged in the future</w:t>
            </w:r>
          </w:p>
          <w:p w14:paraId="5A965B3D" w14:textId="77777777" w:rsidR="00D637D6" w:rsidRPr="008439DE" w:rsidRDefault="00D637D6" w:rsidP="00D637D6">
            <w:pPr>
              <w:rPr>
                <w:rFonts w:ascii="Montserrat" w:eastAsia="Times New Roman" w:hAnsi="Montserrat" w:cs="Times New Roman"/>
                <w:color w:val="2B3C62"/>
                <w:sz w:val="16"/>
                <w:szCs w:val="16"/>
                <w:lang w:eastAsia="en-GB"/>
              </w:rPr>
            </w:pPr>
          </w:p>
          <w:p w14:paraId="722F42D1" w14:textId="55372354"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 xml:space="preserve">Upskill a workforce of young leaders and </w:t>
            </w:r>
            <w:proofErr w:type="gramStart"/>
            <w:r w:rsidRPr="008439DE">
              <w:rPr>
                <w:rFonts w:ascii="Montserrat" w:eastAsia="Times New Roman" w:hAnsi="Montserrat" w:cs="Times New Roman"/>
                <w:color w:val="2B3C62"/>
                <w:sz w:val="16"/>
                <w:szCs w:val="16"/>
                <w:lang w:eastAsia="en-GB"/>
              </w:rPr>
              <w:t>staff  to</w:t>
            </w:r>
            <w:proofErr w:type="gramEnd"/>
            <w:r w:rsidRPr="008439DE">
              <w:rPr>
                <w:rFonts w:ascii="Montserrat" w:eastAsia="Times New Roman" w:hAnsi="Montserrat" w:cs="Times New Roman"/>
                <w:color w:val="2B3C62"/>
                <w:sz w:val="16"/>
                <w:szCs w:val="16"/>
                <w:lang w:eastAsia="en-GB"/>
              </w:rPr>
              <w:t xml:space="preserve"> sustain and develop more diverse opportunities</w:t>
            </w:r>
          </w:p>
        </w:tc>
      </w:tr>
      <w:tr w:rsidR="00D637D6" w:rsidRPr="00D637D6" w14:paraId="50CB1493" w14:textId="77777777" w:rsidTr="009F5695">
        <w:trPr>
          <w:trHeight w:val="709"/>
        </w:trPr>
        <w:tc>
          <w:tcPr>
            <w:tcW w:w="889" w:type="pct"/>
          </w:tcPr>
          <w:p w14:paraId="3B4F29E6" w14:textId="19E139C6"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Provide opportunities for broad range of children to access Inter-School Competitions</w:t>
            </w:r>
          </w:p>
        </w:tc>
        <w:tc>
          <w:tcPr>
            <w:tcW w:w="1030" w:type="pct"/>
          </w:tcPr>
          <w:p w14:paraId="707229C2"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Access School Sport Partnership or Cluster organised Inter-School competitions</w:t>
            </w:r>
          </w:p>
          <w:p w14:paraId="66B8E698" w14:textId="77777777" w:rsidR="00D637D6" w:rsidRPr="008439DE" w:rsidRDefault="00D637D6" w:rsidP="0031478E">
            <w:pPr>
              <w:pStyle w:val="ListParagraph"/>
              <w:numPr>
                <w:ilvl w:val="0"/>
                <w:numId w:val="26"/>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Ensure activities are School Games compliant</w:t>
            </w:r>
          </w:p>
          <w:p w14:paraId="5E733D71" w14:textId="77777777" w:rsidR="00D637D6" w:rsidRPr="008439DE" w:rsidRDefault="00D637D6" w:rsidP="0031478E">
            <w:pPr>
              <w:pStyle w:val="ListParagraph"/>
              <w:numPr>
                <w:ilvl w:val="0"/>
                <w:numId w:val="26"/>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Consider how virtual competitions can be delivered safely within school and government restrictions and the opportunities to engage a broader range of children</w:t>
            </w:r>
          </w:p>
          <w:p w14:paraId="40939A46" w14:textId="77777777" w:rsidR="008F5CEE" w:rsidRPr="008F5CEE" w:rsidRDefault="00D637D6" w:rsidP="008F5CEE">
            <w:pPr>
              <w:pStyle w:val="ListParagraph"/>
              <w:numPr>
                <w:ilvl w:val="0"/>
                <w:numId w:val="26"/>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Ensure children are adequately prepared for the competitions to ensure a positive competition experience</w:t>
            </w:r>
          </w:p>
          <w:p w14:paraId="67071FEA" w14:textId="11E2B056" w:rsidR="00D637D6" w:rsidRPr="008439DE" w:rsidRDefault="00D637D6" w:rsidP="008F5CEE">
            <w:pPr>
              <w:pStyle w:val="ListParagraph"/>
              <w:numPr>
                <w:ilvl w:val="0"/>
                <w:numId w:val="26"/>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Consider how school representatives are rewarded for the achievements</w:t>
            </w:r>
          </w:p>
        </w:tc>
        <w:tc>
          <w:tcPr>
            <w:tcW w:w="469" w:type="pct"/>
          </w:tcPr>
          <w:p w14:paraId="21CA05D4" w14:textId="77777777"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p w14:paraId="1760392A" w14:textId="5E4E49CA" w:rsidR="00D637D6" w:rsidRPr="008439DE" w:rsidRDefault="00D637D6" w:rsidP="00D637D6">
            <w:pPr>
              <w:jc w:val="center"/>
              <w:rPr>
                <w:rFonts w:ascii="Montserrat" w:eastAsia="Times New Roman" w:hAnsi="Montserrat" w:cs="Times New Roman"/>
                <w:color w:val="2B3C62"/>
                <w:sz w:val="12"/>
                <w:szCs w:val="12"/>
                <w:lang w:eastAsia="en-GB"/>
              </w:rPr>
            </w:pPr>
            <w:r w:rsidRPr="008439DE">
              <w:rPr>
                <w:rFonts w:ascii="Montserrat" w:eastAsia="Times New Roman" w:hAnsi="Montserrat" w:cs="Times New Roman"/>
                <w:color w:val="2B3C62"/>
                <w:sz w:val="12"/>
                <w:szCs w:val="12"/>
                <w:lang w:eastAsia="en-GB"/>
              </w:rPr>
              <w:t>(Incl. in Enhanced Membership)</w:t>
            </w:r>
          </w:p>
        </w:tc>
        <w:tc>
          <w:tcPr>
            <w:tcW w:w="469" w:type="pct"/>
          </w:tcPr>
          <w:p w14:paraId="617DBBF9" w14:textId="7C71B7ED"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tc>
        <w:tc>
          <w:tcPr>
            <w:tcW w:w="1071" w:type="pct"/>
          </w:tcPr>
          <w:p w14:paraId="31A9EE5E" w14:textId="34852BE2" w:rsidR="00D637D6" w:rsidRPr="009E5220" w:rsidRDefault="00D637D6" w:rsidP="00D637D6">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What competitions did you attend?</w:t>
            </w:r>
            <w:r w:rsidR="00AD47C2">
              <w:rPr>
                <w:rFonts w:ascii="Montserrat" w:eastAsia="Times New Roman" w:hAnsi="Montserrat" w:cs="Times New Roman"/>
                <w:color w:val="6E79B9"/>
                <w:sz w:val="16"/>
                <w:szCs w:val="16"/>
                <w:lang w:eastAsia="en-GB"/>
              </w:rPr>
              <w:t xml:space="preserve">  We attended 14 competitions this year.</w:t>
            </w:r>
          </w:p>
          <w:p w14:paraId="5F2A5BF2" w14:textId="77777777" w:rsidR="00D637D6" w:rsidRPr="009E5220" w:rsidRDefault="00D637D6" w:rsidP="00D637D6">
            <w:pPr>
              <w:rPr>
                <w:rFonts w:ascii="Montserrat" w:eastAsia="Times New Roman" w:hAnsi="Montserrat" w:cs="Times New Roman"/>
                <w:color w:val="000000"/>
                <w:sz w:val="16"/>
                <w:szCs w:val="16"/>
                <w:lang w:eastAsia="en-GB"/>
              </w:rPr>
            </w:pPr>
          </w:p>
          <w:p w14:paraId="5EEC81AC" w14:textId="48939174" w:rsidR="00D637D6" w:rsidRDefault="006C7F68" w:rsidP="00D637D6">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Each competition was attended by a group of different children.  The </w:t>
            </w:r>
            <w:r w:rsidR="00A87C41">
              <w:rPr>
                <w:rFonts w:ascii="Montserrat" w:eastAsia="Times New Roman" w:hAnsi="Montserrat" w:cs="Times New Roman"/>
                <w:color w:val="6E79B9"/>
                <w:sz w:val="16"/>
                <w:szCs w:val="16"/>
                <w:lang w:eastAsia="en-GB"/>
              </w:rPr>
              <w:t xml:space="preserve">children dealt with success really well and with the failure they </w:t>
            </w:r>
            <w:r w:rsidR="00425834">
              <w:rPr>
                <w:rFonts w:ascii="Montserrat" w:eastAsia="Times New Roman" w:hAnsi="Montserrat" w:cs="Times New Roman"/>
                <w:color w:val="6E79B9"/>
                <w:sz w:val="16"/>
                <w:szCs w:val="16"/>
                <w:lang w:eastAsia="en-GB"/>
              </w:rPr>
              <w:t>were disappointed but able to discuss what they did well and what they would improve next time.</w:t>
            </w:r>
          </w:p>
          <w:p w14:paraId="323790A9" w14:textId="1C12BFFF" w:rsidR="00D637D6" w:rsidRDefault="00D637D6" w:rsidP="00D637D6">
            <w:pPr>
              <w:rPr>
                <w:rFonts w:ascii="Montserrat" w:eastAsia="Times New Roman" w:hAnsi="Montserrat" w:cs="Times New Roman"/>
                <w:color w:val="6E79B9"/>
                <w:sz w:val="16"/>
                <w:szCs w:val="16"/>
                <w:lang w:eastAsia="en-GB"/>
              </w:rPr>
            </w:pPr>
          </w:p>
          <w:p w14:paraId="19709927" w14:textId="40BB100D" w:rsidR="00AB220B" w:rsidRPr="009E5220" w:rsidRDefault="00AB220B" w:rsidP="00D637D6">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The children all loved to explain to others</w:t>
            </w:r>
            <w:r w:rsidR="00BD1870">
              <w:rPr>
                <w:rFonts w:ascii="Montserrat" w:eastAsia="Times New Roman" w:hAnsi="Montserrat" w:cs="Times New Roman"/>
                <w:color w:val="6E79B9"/>
                <w:sz w:val="16"/>
                <w:szCs w:val="16"/>
                <w:lang w:eastAsia="en-GB"/>
              </w:rPr>
              <w:t xml:space="preserve">: </w:t>
            </w:r>
            <w:r>
              <w:rPr>
                <w:rFonts w:ascii="Montserrat" w:eastAsia="Times New Roman" w:hAnsi="Montserrat" w:cs="Times New Roman"/>
                <w:color w:val="6E79B9"/>
                <w:sz w:val="16"/>
                <w:szCs w:val="16"/>
                <w:lang w:eastAsia="en-GB"/>
              </w:rPr>
              <w:t xml:space="preserve">what they had done, where they had </w:t>
            </w:r>
            <w:proofErr w:type="gramStart"/>
            <w:r>
              <w:rPr>
                <w:rFonts w:ascii="Montserrat" w:eastAsia="Times New Roman" w:hAnsi="Montserrat" w:cs="Times New Roman"/>
                <w:color w:val="6E79B9"/>
                <w:sz w:val="16"/>
                <w:szCs w:val="16"/>
                <w:lang w:eastAsia="en-GB"/>
              </w:rPr>
              <w:t xml:space="preserve">been,  </w:t>
            </w:r>
            <w:r w:rsidR="00BD1870">
              <w:rPr>
                <w:rFonts w:ascii="Montserrat" w:eastAsia="Times New Roman" w:hAnsi="Montserrat" w:cs="Times New Roman"/>
                <w:color w:val="6E79B9"/>
                <w:sz w:val="16"/>
                <w:szCs w:val="16"/>
                <w:lang w:eastAsia="en-GB"/>
              </w:rPr>
              <w:t>h</w:t>
            </w:r>
            <w:r>
              <w:rPr>
                <w:rFonts w:ascii="Montserrat" w:eastAsia="Times New Roman" w:hAnsi="Montserrat" w:cs="Times New Roman"/>
                <w:color w:val="6E79B9"/>
                <w:sz w:val="16"/>
                <w:szCs w:val="16"/>
                <w:lang w:eastAsia="en-GB"/>
              </w:rPr>
              <w:t>ow</w:t>
            </w:r>
            <w:proofErr w:type="gramEnd"/>
            <w:r>
              <w:rPr>
                <w:rFonts w:ascii="Montserrat" w:eastAsia="Times New Roman" w:hAnsi="Montserrat" w:cs="Times New Roman"/>
                <w:color w:val="6E79B9"/>
                <w:sz w:val="16"/>
                <w:szCs w:val="16"/>
                <w:lang w:eastAsia="en-GB"/>
              </w:rPr>
              <w:t xml:space="preserve"> they won, how they would improve</w:t>
            </w:r>
            <w:r w:rsidR="00BD1870">
              <w:rPr>
                <w:rFonts w:ascii="Montserrat" w:eastAsia="Times New Roman" w:hAnsi="Montserrat" w:cs="Times New Roman"/>
                <w:color w:val="6E79B9"/>
                <w:sz w:val="16"/>
                <w:szCs w:val="16"/>
                <w:lang w:eastAsia="en-GB"/>
              </w:rPr>
              <w:t xml:space="preserve"> next time… how close it was</w:t>
            </w:r>
            <w:r w:rsidR="00BD1870" w:rsidRPr="00BD1870">
              <w:rPr>
                <mc:AlternateContent>
                  <mc:Choice Requires="w16se">
                    <w:rFonts w:ascii="Montserrat" w:eastAsia="Times New Roman" w:hAnsi="Montserrat" w:cs="Times New Roman"/>
                  </mc:Choice>
                  <mc:Fallback>
                    <w:rFonts w:ascii="Segoe UI Emoji" w:eastAsia="Segoe UI Emoji" w:hAnsi="Segoe UI Emoji" w:cs="Segoe UI Emoji"/>
                  </mc:Fallback>
                </mc:AlternateContent>
                <w:color w:val="6E79B9"/>
                <w:sz w:val="16"/>
                <w:szCs w:val="16"/>
                <w:lang w:eastAsia="en-GB"/>
              </w:rPr>
              <mc:AlternateContent>
                <mc:Choice Requires="w16se">
                  <w16se:symEx w16se:font="Segoe UI Emoji" w16se:char="1F60A"/>
                </mc:Choice>
                <mc:Fallback>
                  <w:t>😊</w:t>
                </mc:Fallback>
              </mc:AlternateContent>
            </w:r>
          </w:p>
          <w:p w14:paraId="18B56077" w14:textId="77777777" w:rsidR="00D637D6" w:rsidRPr="009E5220" w:rsidRDefault="00D637D6" w:rsidP="00D637D6">
            <w:pPr>
              <w:rPr>
                <w:rFonts w:ascii="Montserrat" w:eastAsia="Times New Roman" w:hAnsi="Montserrat" w:cs="Times New Roman"/>
                <w:color w:val="000000"/>
                <w:sz w:val="16"/>
                <w:szCs w:val="16"/>
                <w:lang w:eastAsia="en-GB"/>
              </w:rPr>
            </w:pPr>
          </w:p>
          <w:p w14:paraId="2FA136BF" w14:textId="01426A22" w:rsidR="00D637D6" w:rsidRPr="009E5220" w:rsidRDefault="00D637D6" w:rsidP="00D637D6">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Team Declaration Forms, photos, teacher observations</w:t>
            </w:r>
          </w:p>
        </w:tc>
        <w:tc>
          <w:tcPr>
            <w:tcW w:w="1072" w:type="pct"/>
          </w:tcPr>
          <w:p w14:paraId="6BEE56F7"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Upskill staff to confidently and competently manage teams at Inter-School and County School Games Finals</w:t>
            </w:r>
          </w:p>
          <w:p w14:paraId="318B3FE9" w14:textId="77777777" w:rsidR="00D637D6" w:rsidRPr="008439DE" w:rsidRDefault="00D637D6" w:rsidP="00D637D6">
            <w:pPr>
              <w:rPr>
                <w:rFonts w:ascii="Montserrat" w:eastAsia="Times New Roman" w:hAnsi="Montserrat" w:cs="Times New Roman"/>
                <w:color w:val="2B3C62"/>
                <w:sz w:val="16"/>
                <w:szCs w:val="16"/>
                <w:lang w:eastAsia="en-GB"/>
              </w:rPr>
            </w:pPr>
          </w:p>
          <w:p w14:paraId="56BDF775" w14:textId="461FAE8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Upskill young leaders to support practice sessions and team management roles and responsibilities at the competitions</w:t>
            </w:r>
          </w:p>
        </w:tc>
      </w:tr>
      <w:tr w:rsidR="00D637D6" w:rsidRPr="00D637D6" w14:paraId="20133875" w14:textId="77777777" w:rsidTr="009F5695">
        <w:trPr>
          <w:trHeight w:val="709"/>
        </w:trPr>
        <w:tc>
          <w:tcPr>
            <w:tcW w:w="889" w:type="pct"/>
          </w:tcPr>
          <w:p w14:paraId="0AB17991" w14:textId="1C69A823"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Provide opportunities for children to adequately prepare for Inter-School competitions</w:t>
            </w:r>
          </w:p>
        </w:tc>
        <w:tc>
          <w:tcPr>
            <w:tcW w:w="1030" w:type="pct"/>
          </w:tcPr>
          <w:p w14:paraId="1C641312"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Access pre-Inter School Games competition practice sessions</w:t>
            </w:r>
          </w:p>
          <w:p w14:paraId="463C5089" w14:textId="77777777" w:rsidR="00D637D6" w:rsidRPr="008439DE" w:rsidRDefault="00D637D6" w:rsidP="0031478E">
            <w:pPr>
              <w:pStyle w:val="ListParagraph"/>
              <w:numPr>
                <w:ilvl w:val="0"/>
                <w:numId w:val="27"/>
              </w:numPr>
              <w:ind w:left="255" w:hanging="255"/>
              <w:rPr>
                <w:rFonts w:ascii="Montserrat" w:eastAsia="Times New Roman" w:hAnsi="Montserrat" w:cs="Times New Roman"/>
                <w:i/>
                <w:iCs/>
                <w:color w:val="2B3C62"/>
                <w:sz w:val="16"/>
                <w:szCs w:val="16"/>
                <w:lang w:eastAsia="en-GB"/>
              </w:rPr>
            </w:pPr>
            <w:r w:rsidRPr="008439DE">
              <w:rPr>
                <w:rFonts w:ascii="Montserrat" w:eastAsia="Times New Roman" w:hAnsi="Montserrat" w:cs="Times New Roman"/>
                <w:i/>
                <w:iCs/>
                <w:color w:val="2B3C62"/>
                <w:sz w:val="16"/>
                <w:szCs w:val="16"/>
                <w:lang w:eastAsia="en-GB"/>
              </w:rPr>
              <w:t>Consider the team selection and the competition eligibility</w:t>
            </w:r>
          </w:p>
          <w:p w14:paraId="72C0B794" w14:textId="77777777" w:rsidR="008F5CEE" w:rsidRPr="008F5CEE" w:rsidRDefault="00D637D6" w:rsidP="008F5CEE">
            <w:pPr>
              <w:pStyle w:val="ListParagraph"/>
              <w:numPr>
                <w:ilvl w:val="0"/>
                <w:numId w:val="27"/>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Staff accompanying the children will be going to be upskilled to enable them to continue the activities back in school</w:t>
            </w:r>
          </w:p>
          <w:p w14:paraId="559163AD" w14:textId="68FAA60A" w:rsidR="00D637D6" w:rsidRPr="008439DE" w:rsidRDefault="00D637D6" w:rsidP="008F5CEE">
            <w:pPr>
              <w:pStyle w:val="ListParagraph"/>
              <w:numPr>
                <w:ilvl w:val="0"/>
                <w:numId w:val="27"/>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Consider how the practice sessions can continue in the lead up to the competition and/or be shared with more children</w:t>
            </w:r>
          </w:p>
        </w:tc>
        <w:tc>
          <w:tcPr>
            <w:tcW w:w="469" w:type="pct"/>
          </w:tcPr>
          <w:p w14:paraId="16D49636" w14:textId="77777777"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p w14:paraId="45A9BFEF" w14:textId="7493554E" w:rsidR="00D637D6" w:rsidRPr="008439DE" w:rsidRDefault="00D637D6" w:rsidP="00D637D6">
            <w:pPr>
              <w:jc w:val="center"/>
              <w:rPr>
                <w:rFonts w:ascii="Montserrat" w:eastAsia="Times New Roman" w:hAnsi="Montserrat" w:cs="Times New Roman"/>
                <w:color w:val="2B3C62"/>
                <w:sz w:val="12"/>
                <w:szCs w:val="12"/>
                <w:lang w:eastAsia="en-GB"/>
              </w:rPr>
            </w:pPr>
            <w:r w:rsidRPr="008439DE">
              <w:rPr>
                <w:rFonts w:ascii="Montserrat" w:eastAsia="Times New Roman" w:hAnsi="Montserrat" w:cs="Times New Roman"/>
                <w:color w:val="2B3C62"/>
                <w:sz w:val="12"/>
                <w:szCs w:val="12"/>
                <w:lang w:eastAsia="en-GB"/>
              </w:rPr>
              <w:t>(Incl. in Enhanced Membership)</w:t>
            </w:r>
          </w:p>
        </w:tc>
        <w:tc>
          <w:tcPr>
            <w:tcW w:w="469" w:type="pct"/>
          </w:tcPr>
          <w:p w14:paraId="1C3516BB" w14:textId="533C7A4F"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tc>
        <w:tc>
          <w:tcPr>
            <w:tcW w:w="1071" w:type="pct"/>
          </w:tcPr>
          <w:p w14:paraId="24AB2E55" w14:textId="420D65EA" w:rsidR="00D637D6" w:rsidRPr="009E5220" w:rsidRDefault="002550CB" w:rsidP="00D637D6">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We only accessed </w:t>
            </w:r>
            <w:r w:rsidR="00A2262B">
              <w:rPr>
                <w:rFonts w:ascii="Montserrat" w:eastAsia="Times New Roman" w:hAnsi="Montserrat" w:cs="Times New Roman"/>
                <w:color w:val="6E79B9"/>
                <w:sz w:val="16"/>
                <w:szCs w:val="16"/>
                <w:lang w:eastAsia="en-GB"/>
              </w:rPr>
              <w:t xml:space="preserve">a couple of the Pre-inter school practices.  They were </w:t>
            </w:r>
            <w:r w:rsidR="00D637D6" w:rsidRPr="009E5220">
              <w:rPr>
                <w:rFonts w:ascii="Montserrat" w:eastAsia="Times New Roman" w:hAnsi="Montserrat" w:cs="Times New Roman"/>
                <w:color w:val="6E79B9"/>
                <w:sz w:val="16"/>
                <w:szCs w:val="16"/>
                <w:lang w:eastAsia="en-GB"/>
              </w:rPr>
              <w:t xml:space="preserve">effective </w:t>
            </w:r>
            <w:r w:rsidR="00A2262B">
              <w:rPr>
                <w:rFonts w:ascii="Montserrat" w:eastAsia="Times New Roman" w:hAnsi="Montserrat" w:cs="Times New Roman"/>
                <w:color w:val="6E79B9"/>
                <w:sz w:val="16"/>
                <w:szCs w:val="16"/>
                <w:lang w:eastAsia="en-GB"/>
              </w:rPr>
              <w:t xml:space="preserve">for the children as they learned the </w:t>
            </w:r>
            <w:r w:rsidR="006C7F68">
              <w:rPr>
                <w:rFonts w:ascii="Montserrat" w:eastAsia="Times New Roman" w:hAnsi="Montserrat" w:cs="Times New Roman"/>
                <w:color w:val="6E79B9"/>
                <w:sz w:val="16"/>
                <w:szCs w:val="16"/>
                <w:lang w:eastAsia="en-GB"/>
              </w:rPr>
              <w:t>rules of the competition and got to fine-tune their skills in a ‘friendly’ environment.</w:t>
            </w:r>
          </w:p>
          <w:p w14:paraId="561D2A2D" w14:textId="77777777" w:rsidR="00D637D6" w:rsidRPr="009E5220" w:rsidRDefault="00D637D6" w:rsidP="00D637D6">
            <w:pPr>
              <w:rPr>
                <w:rFonts w:ascii="Montserrat" w:eastAsia="Times New Roman" w:hAnsi="Montserrat" w:cs="Times New Roman"/>
                <w:color w:val="000000"/>
                <w:sz w:val="16"/>
                <w:szCs w:val="16"/>
                <w:lang w:eastAsia="en-GB"/>
              </w:rPr>
            </w:pPr>
          </w:p>
          <w:p w14:paraId="37E7DC23" w14:textId="7B751CA0" w:rsidR="00D637D6" w:rsidRPr="009E5220" w:rsidRDefault="006C7F68" w:rsidP="00D637D6">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Staff</w:t>
            </w:r>
            <w:r w:rsidR="00D637D6" w:rsidRPr="009E5220">
              <w:rPr>
                <w:rFonts w:ascii="Montserrat" w:eastAsia="Times New Roman" w:hAnsi="Montserrat" w:cs="Times New Roman"/>
                <w:color w:val="6E79B9"/>
                <w:sz w:val="16"/>
                <w:szCs w:val="16"/>
                <w:lang w:eastAsia="en-GB"/>
              </w:rPr>
              <w:t xml:space="preserve"> gain</w:t>
            </w:r>
            <w:r>
              <w:rPr>
                <w:rFonts w:ascii="Montserrat" w:eastAsia="Times New Roman" w:hAnsi="Montserrat" w:cs="Times New Roman"/>
                <w:color w:val="6E79B9"/>
                <w:sz w:val="16"/>
                <w:szCs w:val="16"/>
                <w:lang w:eastAsia="en-GB"/>
              </w:rPr>
              <w:t>ed</w:t>
            </w:r>
            <w:r w:rsidR="00D637D6" w:rsidRPr="009E5220">
              <w:rPr>
                <w:rFonts w:ascii="Montserrat" w:eastAsia="Times New Roman" w:hAnsi="Montserrat" w:cs="Times New Roman"/>
                <w:color w:val="6E79B9"/>
                <w:sz w:val="16"/>
                <w:szCs w:val="16"/>
                <w:lang w:eastAsia="en-GB"/>
              </w:rPr>
              <w:t xml:space="preserve"> further knowledge, skills and ideas from attending</w:t>
            </w:r>
            <w:r>
              <w:rPr>
                <w:rFonts w:ascii="Montserrat" w:eastAsia="Times New Roman" w:hAnsi="Montserrat" w:cs="Times New Roman"/>
                <w:color w:val="6E79B9"/>
                <w:sz w:val="16"/>
                <w:szCs w:val="16"/>
                <w:lang w:eastAsia="en-GB"/>
              </w:rPr>
              <w:t xml:space="preserve"> these sessions, which improved their confidence and willingness to attend.</w:t>
            </w:r>
          </w:p>
          <w:p w14:paraId="54F4F1BF" w14:textId="77777777" w:rsidR="00D637D6" w:rsidRPr="009E5220" w:rsidRDefault="00D637D6" w:rsidP="00D637D6">
            <w:pPr>
              <w:rPr>
                <w:rFonts w:ascii="Montserrat" w:eastAsia="Times New Roman" w:hAnsi="Montserrat" w:cs="Times New Roman"/>
                <w:color w:val="000000"/>
                <w:sz w:val="16"/>
                <w:szCs w:val="16"/>
                <w:lang w:eastAsia="en-GB"/>
              </w:rPr>
            </w:pPr>
          </w:p>
          <w:p w14:paraId="3BB5D4C8" w14:textId="53EB0DB8" w:rsidR="00D637D6" w:rsidRPr="009E5220" w:rsidRDefault="00D637D6" w:rsidP="00D637D6">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participation tracking, photos, competition results, in school opportunities</w:t>
            </w:r>
          </w:p>
        </w:tc>
        <w:tc>
          <w:tcPr>
            <w:tcW w:w="1072" w:type="pct"/>
          </w:tcPr>
          <w:p w14:paraId="7B7A23CE"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Identify focus sports for year groups and the whole school – link these into an extra-curricular offer to ensure children are adequately prepared for competition</w:t>
            </w:r>
          </w:p>
          <w:p w14:paraId="17BC9F7B" w14:textId="77777777" w:rsidR="00D637D6" w:rsidRPr="008439DE" w:rsidRDefault="00D637D6" w:rsidP="00D637D6">
            <w:pPr>
              <w:rPr>
                <w:rFonts w:ascii="Montserrat" w:eastAsia="Times New Roman" w:hAnsi="Montserrat" w:cs="Times New Roman"/>
                <w:color w:val="2B3C62"/>
                <w:sz w:val="16"/>
                <w:szCs w:val="16"/>
                <w:lang w:eastAsia="en-GB"/>
              </w:rPr>
            </w:pPr>
          </w:p>
          <w:p w14:paraId="49B0D61F" w14:textId="3A3EFF16"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Upskill staff to ensure practice sessions are of a high quality teaching the children accurate skill development and the rules</w:t>
            </w:r>
          </w:p>
        </w:tc>
      </w:tr>
      <w:tr w:rsidR="00D637D6" w:rsidRPr="00D637D6" w14:paraId="561F6559" w14:textId="77777777" w:rsidTr="008439DE">
        <w:trPr>
          <w:trHeight w:val="2974"/>
        </w:trPr>
        <w:tc>
          <w:tcPr>
            <w:tcW w:w="889" w:type="pct"/>
          </w:tcPr>
          <w:p w14:paraId="22806F2B" w14:textId="0D7FF6AE"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Extend opportunities for children to represent their school, whilst exploring new sports and activities in a safe and friendly festival environment</w:t>
            </w:r>
          </w:p>
        </w:tc>
        <w:tc>
          <w:tcPr>
            <w:tcW w:w="1030" w:type="pct"/>
          </w:tcPr>
          <w:p w14:paraId="0127218B"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Access Multisport Festivals planned and delivered by Cluster host secondary school</w:t>
            </w:r>
          </w:p>
          <w:p w14:paraId="73205D1C" w14:textId="77777777" w:rsidR="008F5CEE" w:rsidRPr="008F5CEE" w:rsidRDefault="00D637D6" w:rsidP="008F5CEE">
            <w:pPr>
              <w:pStyle w:val="ListParagraph"/>
              <w:numPr>
                <w:ilvl w:val="0"/>
                <w:numId w:val="28"/>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Select children who are unlikely to represent the school in other sports opportunities</w:t>
            </w:r>
          </w:p>
          <w:p w14:paraId="3435898E" w14:textId="55FA01B5" w:rsidR="00D637D6" w:rsidRPr="008439DE" w:rsidRDefault="00D637D6" w:rsidP="008F5CEE">
            <w:pPr>
              <w:pStyle w:val="ListParagraph"/>
              <w:numPr>
                <w:ilvl w:val="0"/>
                <w:numId w:val="28"/>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 xml:space="preserve">Select children who need the opportunity to have a positive experience of school sport and/or need to be rewarded for </w:t>
            </w:r>
            <w:proofErr w:type="gramStart"/>
            <w:r w:rsidRPr="008439DE">
              <w:rPr>
                <w:rFonts w:ascii="Montserrat" w:eastAsia="Times New Roman" w:hAnsi="Montserrat" w:cs="Times New Roman"/>
                <w:i/>
                <w:iCs/>
                <w:color w:val="2B3C62"/>
                <w:sz w:val="16"/>
                <w:szCs w:val="16"/>
                <w:lang w:eastAsia="en-GB"/>
              </w:rPr>
              <w:t>the their</w:t>
            </w:r>
            <w:proofErr w:type="gramEnd"/>
            <w:r w:rsidRPr="008439DE">
              <w:rPr>
                <w:rFonts w:ascii="Montserrat" w:eastAsia="Times New Roman" w:hAnsi="Montserrat" w:cs="Times New Roman"/>
                <w:i/>
                <w:iCs/>
                <w:color w:val="2B3C62"/>
                <w:sz w:val="16"/>
                <w:szCs w:val="16"/>
                <w:lang w:eastAsia="en-GB"/>
              </w:rPr>
              <w:t xml:space="preserve"> efforts in PE and/or extra-curricular clubs</w:t>
            </w:r>
          </w:p>
        </w:tc>
        <w:tc>
          <w:tcPr>
            <w:tcW w:w="469" w:type="pct"/>
          </w:tcPr>
          <w:p w14:paraId="632555FC" w14:textId="77777777"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p w14:paraId="04EAEAA0" w14:textId="2A60891A" w:rsidR="00D637D6" w:rsidRPr="008439DE" w:rsidRDefault="00D637D6" w:rsidP="00D637D6">
            <w:pPr>
              <w:jc w:val="center"/>
              <w:rPr>
                <w:rFonts w:ascii="Montserrat" w:eastAsia="Times New Roman" w:hAnsi="Montserrat" w:cs="Times New Roman"/>
                <w:color w:val="2B3C62"/>
                <w:sz w:val="12"/>
                <w:szCs w:val="12"/>
                <w:lang w:eastAsia="en-GB"/>
              </w:rPr>
            </w:pPr>
            <w:r w:rsidRPr="008439DE">
              <w:rPr>
                <w:rFonts w:ascii="Montserrat" w:eastAsia="Times New Roman" w:hAnsi="Montserrat" w:cs="Times New Roman"/>
                <w:color w:val="2B3C62"/>
                <w:sz w:val="12"/>
                <w:szCs w:val="12"/>
                <w:lang w:eastAsia="en-GB"/>
              </w:rPr>
              <w:t>(Incl. in Enhanced Membership)</w:t>
            </w:r>
          </w:p>
        </w:tc>
        <w:tc>
          <w:tcPr>
            <w:tcW w:w="469" w:type="pct"/>
          </w:tcPr>
          <w:p w14:paraId="4337AE07" w14:textId="54787B24"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tc>
        <w:tc>
          <w:tcPr>
            <w:tcW w:w="1071" w:type="pct"/>
          </w:tcPr>
          <w:p w14:paraId="3406D888" w14:textId="77777777" w:rsidR="00D637D6" w:rsidRPr="009E5220" w:rsidRDefault="00D637D6" w:rsidP="00D637D6">
            <w:pPr>
              <w:rPr>
                <w:rFonts w:ascii="Montserrat" w:eastAsia="Times New Roman" w:hAnsi="Montserrat" w:cs="Times New Roman"/>
                <w:color w:val="000000"/>
                <w:sz w:val="16"/>
                <w:szCs w:val="16"/>
                <w:lang w:eastAsia="en-GB"/>
              </w:rPr>
            </w:pPr>
          </w:p>
          <w:p w14:paraId="05ADA04B" w14:textId="6DF7F838" w:rsidR="00D637D6" w:rsidRDefault="006A107E" w:rsidP="00D637D6">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The children selected were exceptionally proud to represent the school and to experience the </w:t>
            </w:r>
            <w:r w:rsidR="00D20377">
              <w:rPr>
                <w:rFonts w:ascii="Montserrat" w:eastAsia="Times New Roman" w:hAnsi="Montserrat" w:cs="Times New Roman"/>
                <w:color w:val="6E79B9"/>
                <w:sz w:val="16"/>
                <w:szCs w:val="16"/>
                <w:lang w:eastAsia="en-GB"/>
              </w:rPr>
              <w:t>new activities.</w:t>
            </w:r>
          </w:p>
          <w:p w14:paraId="0E836FE3" w14:textId="77777777" w:rsidR="00D20377" w:rsidRDefault="00D20377" w:rsidP="00D637D6">
            <w:pPr>
              <w:rPr>
                <w:rFonts w:ascii="Montserrat" w:eastAsia="Times New Roman" w:hAnsi="Montserrat" w:cs="Times New Roman"/>
                <w:color w:val="6E79B9"/>
                <w:sz w:val="16"/>
                <w:szCs w:val="16"/>
                <w:lang w:eastAsia="en-GB"/>
              </w:rPr>
            </w:pPr>
          </w:p>
          <w:p w14:paraId="03F62601" w14:textId="5B55A57A" w:rsidR="00D637D6" w:rsidRPr="009E5220" w:rsidRDefault="00D20377" w:rsidP="00D637D6">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On returning from the events they were keen to share with peers and adults their enjoyment, success and teamwork.</w:t>
            </w:r>
            <w:r w:rsidR="00D637D6" w:rsidRPr="009E5220">
              <w:rPr>
                <w:rFonts w:ascii="Montserrat" w:eastAsia="Times New Roman" w:hAnsi="Montserrat" w:cs="Times New Roman"/>
                <w:color w:val="6E79B9"/>
                <w:sz w:val="16"/>
                <w:szCs w:val="16"/>
                <w:lang w:eastAsia="en-GB"/>
              </w:rPr>
              <w:t xml:space="preserve"> </w:t>
            </w:r>
          </w:p>
          <w:p w14:paraId="151CB089" w14:textId="77777777" w:rsidR="00D637D6" w:rsidRPr="009E5220" w:rsidRDefault="00D637D6" w:rsidP="00D637D6">
            <w:pPr>
              <w:rPr>
                <w:rFonts w:ascii="Montserrat" w:eastAsia="Times New Roman" w:hAnsi="Montserrat" w:cs="Times New Roman"/>
                <w:color w:val="000000"/>
                <w:sz w:val="16"/>
                <w:szCs w:val="16"/>
                <w:lang w:eastAsia="en-GB"/>
              </w:rPr>
            </w:pPr>
          </w:p>
          <w:p w14:paraId="08AD25C7" w14:textId="77777777" w:rsidR="00D637D6" w:rsidRDefault="00D637D6" w:rsidP="00D637D6">
            <w:pPr>
              <w:rPr>
                <w:rFonts w:ascii="Montserrat" w:eastAsia="Times New Roman" w:hAnsi="Montserrat" w:cs="Times New Roman"/>
                <w:color w:val="6E79B9"/>
                <w:sz w:val="16"/>
                <w:szCs w:val="16"/>
                <w:lang w:eastAsia="en-GB"/>
              </w:rPr>
            </w:pPr>
            <w:r w:rsidRPr="009E5220">
              <w:rPr>
                <w:rFonts w:ascii="Montserrat" w:eastAsia="Times New Roman" w:hAnsi="Montserrat" w:cs="Times New Roman"/>
                <w:color w:val="6E79B9"/>
                <w:sz w:val="16"/>
                <w:szCs w:val="16"/>
                <w:lang w:eastAsia="en-GB"/>
              </w:rPr>
              <w:t>How do you think this opportunity could inspire and enthuse them?</w:t>
            </w:r>
          </w:p>
          <w:p w14:paraId="24748FEB" w14:textId="57B27B22" w:rsidR="00D20377" w:rsidRPr="009E5220" w:rsidRDefault="00D20377" w:rsidP="00D637D6">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A lot of the children chosen</w:t>
            </w:r>
            <w:r w:rsidR="006964E8">
              <w:rPr>
                <w:rFonts w:ascii="Montserrat" w:eastAsia="Times New Roman" w:hAnsi="Montserrat" w:cs="Times New Roman"/>
                <w:color w:val="6E79B9"/>
                <w:sz w:val="16"/>
                <w:szCs w:val="16"/>
                <w:lang w:eastAsia="en-GB"/>
              </w:rPr>
              <w:t xml:space="preserve"> would not necessarily put themselves forward so teachers are mad</w:t>
            </w:r>
            <w:r w:rsidR="002956E8">
              <w:rPr>
                <w:rFonts w:ascii="Montserrat" w:eastAsia="Times New Roman" w:hAnsi="Montserrat" w:cs="Times New Roman"/>
                <w:color w:val="6E79B9"/>
                <w:sz w:val="16"/>
                <w:szCs w:val="16"/>
                <w:lang w:eastAsia="en-GB"/>
              </w:rPr>
              <w:t xml:space="preserve">e </w:t>
            </w:r>
            <w:r w:rsidR="006964E8">
              <w:rPr>
                <w:rFonts w:ascii="Montserrat" w:eastAsia="Times New Roman" w:hAnsi="Montserrat" w:cs="Times New Roman"/>
                <w:color w:val="6E79B9"/>
                <w:sz w:val="16"/>
                <w:szCs w:val="16"/>
                <w:lang w:eastAsia="en-GB"/>
              </w:rPr>
              <w:t>aw</w:t>
            </w:r>
            <w:r w:rsidR="002956E8">
              <w:rPr>
                <w:rFonts w:ascii="Montserrat" w:eastAsia="Times New Roman" w:hAnsi="Montserrat" w:cs="Times New Roman"/>
                <w:color w:val="6E79B9"/>
                <w:sz w:val="16"/>
                <w:szCs w:val="16"/>
                <w:lang w:eastAsia="en-GB"/>
              </w:rPr>
              <w:t>ar</w:t>
            </w:r>
            <w:r w:rsidR="006964E8">
              <w:rPr>
                <w:rFonts w:ascii="Montserrat" w:eastAsia="Times New Roman" w:hAnsi="Montserrat" w:cs="Times New Roman"/>
                <w:color w:val="6E79B9"/>
                <w:sz w:val="16"/>
                <w:szCs w:val="16"/>
                <w:lang w:eastAsia="en-GB"/>
              </w:rPr>
              <w:t xml:space="preserve">e of the </w:t>
            </w:r>
            <w:r w:rsidR="002956E8">
              <w:rPr>
                <w:rFonts w:ascii="Montserrat" w:eastAsia="Times New Roman" w:hAnsi="Montserrat" w:cs="Times New Roman"/>
                <w:color w:val="6E79B9"/>
                <w:sz w:val="16"/>
                <w:szCs w:val="16"/>
                <w:lang w:eastAsia="en-GB"/>
              </w:rPr>
              <w:t>criteria an</w:t>
            </w:r>
            <w:r w:rsidR="00377544">
              <w:rPr>
                <w:rFonts w:ascii="Montserrat" w:eastAsia="Times New Roman" w:hAnsi="Montserrat" w:cs="Times New Roman"/>
                <w:color w:val="6E79B9"/>
                <w:sz w:val="16"/>
                <w:szCs w:val="16"/>
                <w:lang w:eastAsia="en-GB"/>
              </w:rPr>
              <w:t xml:space="preserve">d support the children </w:t>
            </w:r>
            <w:r w:rsidR="0076134C">
              <w:rPr>
                <w:rFonts w:ascii="Montserrat" w:eastAsia="Times New Roman" w:hAnsi="Montserrat" w:cs="Times New Roman"/>
                <w:color w:val="6E79B9"/>
                <w:sz w:val="16"/>
                <w:szCs w:val="16"/>
                <w:lang w:eastAsia="en-GB"/>
              </w:rPr>
              <w:t xml:space="preserve">if they have any </w:t>
            </w:r>
            <w:proofErr w:type="gramStart"/>
            <w:r w:rsidR="0076134C">
              <w:rPr>
                <w:rFonts w:ascii="Montserrat" w:eastAsia="Times New Roman" w:hAnsi="Montserrat" w:cs="Times New Roman"/>
                <w:color w:val="6E79B9"/>
                <w:sz w:val="16"/>
                <w:szCs w:val="16"/>
                <w:lang w:eastAsia="en-GB"/>
              </w:rPr>
              <w:t>last minute</w:t>
            </w:r>
            <w:proofErr w:type="gramEnd"/>
            <w:r w:rsidR="0076134C">
              <w:rPr>
                <w:rFonts w:ascii="Montserrat" w:eastAsia="Times New Roman" w:hAnsi="Montserrat" w:cs="Times New Roman"/>
                <w:color w:val="6E79B9"/>
                <w:sz w:val="16"/>
                <w:szCs w:val="16"/>
                <w:lang w:eastAsia="en-GB"/>
              </w:rPr>
              <w:t xml:space="preserve"> nerves.  When they return with a positive </w:t>
            </w:r>
            <w:proofErr w:type="gramStart"/>
            <w:r w:rsidR="0076134C">
              <w:rPr>
                <w:rFonts w:ascii="Montserrat" w:eastAsia="Times New Roman" w:hAnsi="Montserrat" w:cs="Times New Roman"/>
                <w:color w:val="6E79B9"/>
                <w:sz w:val="16"/>
                <w:szCs w:val="16"/>
                <w:lang w:eastAsia="en-GB"/>
              </w:rPr>
              <w:t>experience</w:t>
            </w:r>
            <w:proofErr w:type="gramEnd"/>
            <w:r w:rsidR="0076134C">
              <w:rPr>
                <w:rFonts w:ascii="Montserrat" w:eastAsia="Times New Roman" w:hAnsi="Montserrat" w:cs="Times New Roman"/>
                <w:color w:val="6E79B9"/>
                <w:sz w:val="16"/>
                <w:szCs w:val="16"/>
                <w:lang w:eastAsia="en-GB"/>
              </w:rPr>
              <w:t xml:space="preserve"> they are more willing/confident in future lessons (discussions with class teachers)</w:t>
            </w:r>
          </w:p>
          <w:p w14:paraId="758F0AFF" w14:textId="77777777" w:rsidR="00D637D6" w:rsidRPr="009E5220" w:rsidRDefault="00D637D6" w:rsidP="00D637D6">
            <w:pPr>
              <w:rPr>
                <w:rFonts w:ascii="Montserrat" w:eastAsia="Times New Roman" w:hAnsi="Montserrat" w:cs="Times New Roman"/>
                <w:color w:val="000000"/>
                <w:sz w:val="16"/>
                <w:szCs w:val="16"/>
                <w:lang w:eastAsia="en-GB"/>
              </w:rPr>
            </w:pPr>
          </w:p>
          <w:p w14:paraId="4A1C1B55" w14:textId="0BA5D253" w:rsidR="00D637D6" w:rsidRPr="009E5220" w:rsidRDefault="00D637D6" w:rsidP="00D637D6">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participation tracker, photos, staff observations, parental feedback</w:t>
            </w:r>
          </w:p>
        </w:tc>
        <w:tc>
          <w:tcPr>
            <w:tcW w:w="1072" w:type="pct"/>
          </w:tcPr>
          <w:p w14:paraId="73826D07"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Support children to transition into extra-curricular clubs</w:t>
            </w:r>
          </w:p>
          <w:p w14:paraId="6D9D8C31" w14:textId="77777777" w:rsidR="00D637D6" w:rsidRPr="008439DE" w:rsidRDefault="00D637D6" w:rsidP="00D637D6">
            <w:pPr>
              <w:rPr>
                <w:rFonts w:ascii="Montserrat" w:eastAsia="Times New Roman" w:hAnsi="Montserrat" w:cs="Times New Roman"/>
                <w:color w:val="2B3C62"/>
                <w:sz w:val="16"/>
                <w:szCs w:val="16"/>
                <w:lang w:eastAsia="en-GB"/>
              </w:rPr>
            </w:pPr>
          </w:p>
          <w:p w14:paraId="33516F16" w14:textId="50182E4F"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Identify activities that the children enjoyed at the festivals and explore how they could be offered more frequently within school</w:t>
            </w:r>
          </w:p>
        </w:tc>
      </w:tr>
      <w:tr w:rsidR="00D637D6" w:rsidRPr="00D637D6" w14:paraId="3E91FF05" w14:textId="77777777" w:rsidTr="009F5695">
        <w:trPr>
          <w:trHeight w:val="709"/>
        </w:trPr>
        <w:tc>
          <w:tcPr>
            <w:tcW w:w="889" w:type="pct"/>
          </w:tcPr>
          <w:p w14:paraId="3FE62AA3" w14:textId="01F12A01"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Provide lower KS2 children with high quality experiences in a range of sports and activities in an informal setting</w:t>
            </w:r>
          </w:p>
        </w:tc>
        <w:tc>
          <w:tcPr>
            <w:tcW w:w="1030" w:type="pct"/>
          </w:tcPr>
          <w:p w14:paraId="1BE50AE8"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Access termly School Sport Partnership or Cluster Year 3/4 Festivals</w:t>
            </w:r>
          </w:p>
          <w:p w14:paraId="4340CCDD" w14:textId="77777777" w:rsidR="008F5CEE" w:rsidRPr="008F5CEE" w:rsidRDefault="00D637D6" w:rsidP="008F5CEE">
            <w:pPr>
              <w:pStyle w:val="ListParagraph"/>
              <w:numPr>
                <w:ilvl w:val="0"/>
                <w:numId w:val="29"/>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Select children who need the opportunity to have a positive experience of school sport and /or need to be rewarded for their efforts in PE and /or extra-curricular clubs</w:t>
            </w:r>
          </w:p>
          <w:p w14:paraId="7BFE8514" w14:textId="0F3B545B" w:rsidR="00D637D6" w:rsidRPr="008439DE" w:rsidRDefault="00D637D6" w:rsidP="008F5CEE">
            <w:pPr>
              <w:pStyle w:val="ListParagraph"/>
              <w:numPr>
                <w:ilvl w:val="0"/>
                <w:numId w:val="29"/>
              </w:numPr>
              <w:ind w:left="255" w:hanging="255"/>
              <w:rPr>
                <w:rFonts w:ascii="Montserrat" w:eastAsia="Times New Roman" w:hAnsi="Montserrat" w:cs="Times New Roman"/>
                <w:color w:val="2B3C62"/>
                <w:sz w:val="16"/>
                <w:szCs w:val="16"/>
                <w:lang w:eastAsia="en-GB"/>
              </w:rPr>
            </w:pPr>
            <w:r w:rsidRPr="008439DE">
              <w:rPr>
                <w:rFonts w:ascii="Montserrat" w:eastAsia="Times New Roman" w:hAnsi="Montserrat" w:cs="Times New Roman"/>
                <w:i/>
                <w:iCs/>
                <w:color w:val="2B3C62"/>
                <w:sz w:val="16"/>
                <w:szCs w:val="16"/>
                <w:lang w:eastAsia="en-GB"/>
              </w:rPr>
              <w:t xml:space="preserve">Consider accessing all or some of the festivals available; </w:t>
            </w:r>
            <w:r w:rsidR="008F5CEE">
              <w:rPr>
                <w:rFonts w:ascii="Montserrat" w:eastAsia="Times New Roman" w:hAnsi="Montserrat" w:cs="Times New Roman"/>
                <w:i/>
                <w:iCs/>
                <w:color w:val="2B3C62"/>
                <w:sz w:val="16"/>
                <w:szCs w:val="16"/>
                <w:lang w:eastAsia="en-GB"/>
              </w:rPr>
              <w:t>Flag Football, Dodgeball &amp; OAA</w:t>
            </w:r>
          </w:p>
        </w:tc>
        <w:tc>
          <w:tcPr>
            <w:tcW w:w="469" w:type="pct"/>
          </w:tcPr>
          <w:p w14:paraId="7FAF6944" w14:textId="77777777"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p w14:paraId="6E44569C" w14:textId="07666545" w:rsidR="00D637D6" w:rsidRPr="008439DE" w:rsidRDefault="00D637D6" w:rsidP="00D637D6">
            <w:pPr>
              <w:jc w:val="center"/>
              <w:rPr>
                <w:rFonts w:ascii="Montserrat" w:eastAsia="Times New Roman" w:hAnsi="Montserrat" w:cs="Times New Roman"/>
                <w:color w:val="2B3C62"/>
                <w:sz w:val="12"/>
                <w:szCs w:val="12"/>
                <w:lang w:eastAsia="en-GB"/>
              </w:rPr>
            </w:pPr>
            <w:r w:rsidRPr="008439DE">
              <w:rPr>
                <w:rFonts w:ascii="Montserrat" w:eastAsia="Times New Roman" w:hAnsi="Montserrat" w:cs="Times New Roman"/>
                <w:color w:val="2B3C62"/>
                <w:sz w:val="12"/>
                <w:szCs w:val="12"/>
                <w:lang w:eastAsia="en-GB"/>
              </w:rPr>
              <w:t>(Incl. in Enhanced Membership)</w:t>
            </w:r>
          </w:p>
        </w:tc>
        <w:tc>
          <w:tcPr>
            <w:tcW w:w="469" w:type="pct"/>
          </w:tcPr>
          <w:p w14:paraId="4EBB92BC" w14:textId="7E47C7FA"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p>
        </w:tc>
        <w:tc>
          <w:tcPr>
            <w:tcW w:w="1071" w:type="pct"/>
          </w:tcPr>
          <w:p w14:paraId="16FA15DD" w14:textId="77777777" w:rsidR="00D637D6" w:rsidRPr="009E5220" w:rsidRDefault="00D637D6" w:rsidP="00D637D6">
            <w:pPr>
              <w:rPr>
                <w:rFonts w:ascii="Montserrat" w:eastAsia="Times New Roman" w:hAnsi="Montserrat" w:cs="Times New Roman"/>
                <w:color w:val="000000"/>
                <w:sz w:val="16"/>
                <w:szCs w:val="16"/>
                <w:lang w:eastAsia="en-GB"/>
              </w:rPr>
            </w:pPr>
          </w:p>
          <w:p w14:paraId="78B1240E" w14:textId="00131759" w:rsidR="002472A9" w:rsidRDefault="002472A9" w:rsidP="002472A9">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The children selected were exceptionally proud to represent the school and to experience the new activities</w:t>
            </w:r>
            <w:r w:rsidR="00344EAC">
              <w:rPr>
                <w:rFonts w:ascii="Montserrat" w:eastAsia="Times New Roman" w:hAnsi="Montserrat" w:cs="Times New Roman"/>
                <w:color w:val="6E79B9"/>
                <w:sz w:val="16"/>
                <w:szCs w:val="16"/>
                <w:lang w:eastAsia="en-GB"/>
              </w:rPr>
              <w:t>.</w:t>
            </w:r>
          </w:p>
          <w:p w14:paraId="3EC1366E" w14:textId="77777777" w:rsidR="002472A9" w:rsidRDefault="002472A9" w:rsidP="002472A9">
            <w:pPr>
              <w:rPr>
                <w:rFonts w:ascii="Montserrat" w:eastAsia="Times New Roman" w:hAnsi="Montserrat" w:cs="Times New Roman"/>
                <w:color w:val="6E79B9"/>
                <w:sz w:val="16"/>
                <w:szCs w:val="16"/>
                <w:lang w:eastAsia="en-GB"/>
              </w:rPr>
            </w:pPr>
          </w:p>
          <w:p w14:paraId="1551F1DB" w14:textId="1422B591" w:rsidR="002472A9" w:rsidRPr="009E5220" w:rsidRDefault="002472A9" w:rsidP="002472A9">
            <w:pPr>
              <w:rPr>
                <w:rFonts w:ascii="Montserrat" w:eastAsia="Times New Roman" w:hAnsi="Montserrat" w:cs="Times New Roman"/>
                <w:color w:val="6E79B9"/>
                <w:sz w:val="16"/>
                <w:szCs w:val="16"/>
                <w:lang w:eastAsia="en-GB"/>
              </w:rPr>
            </w:pPr>
            <w:r>
              <w:rPr>
                <w:rFonts w:ascii="Montserrat" w:eastAsia="Times New Roman" w:hAnsi="Montserrat" w:cs="Times New Roman"/>
                <w:color w:val="6E79B9"/>
                <w:sz w:val="16"/>
                <w:szCs w:val="16"/>
                <w:lang w:eastAsia="en-GB"/>
              </w:rPr>
              <w:t xml:space="preserve">On returning from the </w:t>
            </w:r>
            <w:proofErr w:type="gramStart"/>
            <w:r w:rsidR="00344EAC">
              <w:rPr>
                <w:rFonts w:ascii="Montserrat" w:eastAsia="Times New Roman" w:hAnsi="Montserrat" w:cs="Times New Roman"/>
                <w:color w:val="6E79B9"/>
                <w:sz w:val="16"/>
                <w:szCs w:val="16"/>
                <w:lang w:eastAsia="en-GB"/>
              </w:rPr>
              <w:t xml:space="preserve">OAA </w:t>
            </w:r>
            <w:r>
              <w:rPr>
                <w:rFonts w:ascii="Montserrat" w:eastAsia="Times New Roman" w:hAnsi="Montserrat" w:cs="Times New Roman"/>
                <w:color w:val="6E79B9"/>
                <w:sz w:val="16"/>
                <w:szCs w:val="16"/>
                <w:lang w:eastAsia="en-GB"/>
              </w:rPr>
              <w:t xml:space="preserve"> they</w:t>
            </w:r>
            <w:proofErr w:type="gramEnd"/>
            <w:r>
              <w:rPr>
                <w:rFonts w:ascii="Montserrat" w:eastAsia="Times New Roman" w:hAnsi="Montserrat" w:cs="Times New Roman"/>
                <w:color w:val="6E79B9"/>
                <w:sz w:val="16"/>
                <w:szCs w:val="16"/>
                <w:lang w:eastAsia="en-GB"/>
              </w:rPr>
              <w:t xml:space="preserve"> were keen to share with peers and adults their enjoyment, success and teamwork.</w:t>
            </w:r>
            <w:r w:rsidRPr="009E5220">
              <w:rPr>
                <w:rFonts w:ascii="Montserrat" w:eastAsia="Times New Roman" w:hAnsi="Montserrat" w:cs="Times New Roman"/>
                <w:color w:val="6E79B9"/>
                <w:sz w:val="16"/>
                <w:szCs w:val="16"/>
                <w:lang w:eastAsia="en-GB"/>
              </w:rPr>
              <w:t xml:space="preserve"> </w:t>
            </w:r>
            <w:r>
              <w:rPr>
                <w:rFonts w:ascii="Montserrat" w:eastAsia="Times New Roman" w:hAnsi="Montserrat" w:cs="Times New Roman"/>
                <w:color w:val="6E79B9"/>
                <w:sz w:val="16"/>
                <w:szCs w:val="16"/>
                <w:lang w:eastAsia="en-GB"/>
              </w:rPr>
              <w:t xml:space="preserve">  The Year 3s are always really excited as for many it is their first experience </w:t>
            </w:r>
            <w:r w:rsidR="00C8704D">
              <w:rPr>
                <w:rFonts w:ascii="Montserrat" w:eastAsia="Times New Roman" w:hAnsi="Montserrat" w:cs="Times New Roman"/>
                <w:color w:val="6E79B9"/>
                <w:sz w:val="16"/>
                <w:szCs w:val="16"/>
                <w:lang w:eastAsia="en-GB"/>
              </w:rPr>
              <w:t xml:space="preserve">of representing the school. </w:t>
            </w:r>
          </w:p>
          <w:p w14:paraId="33F50148" w14:textId="77777777" w:rsidR="00D637D6" w:rsidRPr="009E5220" w:rsidRDefault="00D637D6" w:rsidP="00D637D6">
            <w:pPr>
              <w:rPr>
                <w:rFonts w:ascii="Montserrat" w:eastAsia="Times New Roman" w:hAnsi="Montserrat" w:cs="Times New Roman"/>
                <w:color w:val="000000"/>
                <w:sz w:val="16"/>
                <w:szCs w:val="16"/>
                <w:lang w:eastAsia="en-GB"/>
              </w:rPr>
            </w:pPr>
          </w:p>
          <w:p w14:paraId="0CF91E13" w14:textId="593F0677" w:rsidR="00D637D6" w:rsidRPr="009E5220" w:rsidRDefault="00D637D6" w:rsidP="00D637D6">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participation tracker, photos, staff observations, parental feedback</w:t>
            </w:r>
          </w:p>
        </w:tc>
        <w:tc>
          <w:tcPr>
            <w:tcW w:w="1072" w:type="pct"/>
          </w:tcPr>
          <w:p w14:paraId="61E7DEDE" w14:textId="77777777"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Support children to transition into extra-curricular clubs</w:t>
            </w:r>
          </w:p>
          <w:p w14:paraId="175DCA1C" w14:textId="77777777" w:rsidR="00D637D6" w:rsidRPr="008439DE" w:rsidRDefault="00D637D6" w:rsidP="00D637D6">
            <w:pPr>
              <w:rPr>
                <w:rFonts w:ascii="Montserrat" w:eastAsia="Times New Roman" w:hAnsi="Montserrat" w:cs="Times New Roman"/>
                <w:color w:val="2B3C62"/>
                <w:sz w:val="16"/>
                <w:szCs w:val="16"/>
                <w:lang w:eastAsia="en-GB"/>
              </w:rPr>
            </w:pPr>
          </w:p>
          <w:p w14:paraId="4C038855" w14:textId="041F5763"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Identify activities that the children enjoyed at the festivals and explore how they could be offered more frequently within school</w:t>
            </w:r>
          </w:p>
        </w:tc>
      </w:tr>
      <w:tr w:rsidR="00D637D6" w:rsidRPr="00D637D6" w14:paraId="6AFFB50D" w14:textId="77777777" w:rsidTr="009F5695">
        <w:trPr>
          <w:trHeight w:val="709"/>
        </w:trPr>
        <w:tc>
          <w:tcPr>
            <w:tcW w:w="889" w:type="pct"/>
          </w:tcPr>
          <w:p w14:paraId="537921E0" w14:textId="6ED19A26" w:rsidR="00D637D6" w:rsidRPr="008439DE" w:rsidRDefault="00D637D6" w:rsidP="00D637D6">
            <w:pPr>
              <w:rPr>
                <w:rFonts w:ascii="Montserrat" w:eastAsia="Times New Roman" w:hAnsi="Montserrat" w:cs="Times New Roman"/>
                <w:color w:val="2B3C62"/>
                <w:sz w:val="16"/>
                <w:szCs w:val="16"/>
                <w:lang w:eastAsia="en-GB"/>
              </w:rPr>
            </w:pPr>
            <w:r w:rsidRPr="005C4B31">
              <w:rPr>
                <w:rFonts w:ascii="Montserrat" w:hAnsi="Montserrat"/>
                <w:color w:val="2B3C62"/>
                <w:sz w:val="16"/>
                <w:szCs w:val="16"/>
              </w:rPr>
              <w:t>Provide access to transport</w:t>
            </w:r>
            <w:r w:rsidRPr="008439DE">
              <w:rPr>
                <w:rFonts w:ascii="Montserrat" w:hAnsi="Montserrat"/>
                <w:color w:val="2B3C62"/>
                <w:sz w:val="16"/>
                <w:szCs w:val="16"/>
              </w:rPr>
              <w:t xml:space="preserve"> to enable children and staff to access opportunities</w:t>
            </w:r>
          </w:p>
        </w:tc>
        <w:tc>
          <w:tcPr>
            <w:tcW w:w="1030" w:type="pct"/>
          </w:tcPr>
          <w:p w14:paraId="69156584" w14:textId="7A138954" w:rsidR="00D637D6" w:rsidRPr="008439DE" w:rsidRDefault="00D637D6" w:rsidP="00D637D6">
            <w:pPr>
              <w:rPr>
                <w:rFonts w:ascii="Montserrat" w:eastAsia="Times New Roman" w:hAnsi="Montserrat" w:cs="Times New Roman"/>
                <w:color w:val="2B3C62"/>
                <w:sz w:val="16"/>
                <w:szCs w:val="16"/>
                <w:lang w:eastAsia="en-GB"/>
              </w:rPr>
            </w:pPr>
            <w:r w:rsidRPr="008439DE">
              <w:rPr>
                <w:rFonts w:ascii="Montserrat" w:eastAsia="Times New Roman" w:hAnsi="Montserrat" w:cs="Times New Roman"/>
                <w:bCs/>
                <w:color w:val="2B3C62"/>
                <w:sz w:val="16"/>
                <w:szCs w:val="16"/>
                <w:lang w:eastAsia="en-GB"/>
              </w:rPr>
              <w:t xml:space="preserve">Access to transport where required to take children to competitions and events </w:t>
            </w:r>
          </w:p>
        </w:tc>
        <w:tc>
          <w:tcPr>
            <w:tcW w:w="469" w:type="pct"/>
          </w:tcPr>
          <w:p w14:paraId="74E45C4E" w14:textId="4BBA68B5"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1000</w:t>
            </w:r>
          </w:p>
        </w:tc>
        <w:tc>
          <w:tcPr>
            <w:tcW w:w="469" w:type="pct"/>
          </w:tcPr>
          <w:p w14:paraId="77B616FE" w14:textId="60CA6818" w:rsidR="00D637D6" w:rsidRPr="008439DE" w:rsidRDefault="00D637D6" w:rsidP="00D637D6">
            <w:pPr>
              <w:jc w:val="center"/>
              <w:rPr>
                <w:rFonts w:ascii="Montserrat" w:eastAsia="Times New Roman" w:hAnsi="Montserrat" w:cs="Times New Roman"/>
                <w:color w:val="2B3C62"/>
                <w:sz w:val="16"/>
                <w:szCs w:val="16"/>
                <w:lang w:eastAsia="en-GB"/>
              </w:rPr>
            </w:pPr>
            <w:r w:rsidRPr="008439DE">
              <w:rPr>
                <w:rFonts w:ascii="Montserrat" w:eastAsia="Times New Roman" w:hAnsi="Montserrat" w:cs="Times New Roman"/>
                <w:color w:val="2B3C62"/>
                <w:sz w:val="16"/>
                <w:szCs w:val="16"/>
                <w:lang w:eastAsia="en-GB"/>
              </w:rPr>
              <w:t>£</w:t>
            </w:r>
            <w:r w:rsidR="005C4B31">
              <w:rPr>
                <w:rFonts w:ascii="Montserrat" w:eastAsia="Times New Roman" w:hAnsi="Montserrat" w:cs="Times New Roman"/>
                <w:color w:val="2B3C62"/>
                <w:sz w:val="16"/>
                <w:szCs w:val="16"/>
                <w:lang w:eastAsia="en-GB"/>
              </w:rPr>
              <w:t>980</w:t>
            </w:r>
          </w:p>
        </w:tc>
        <w:tc>
          <w:tcPr>
            <w:tcW w:w="1071" w:type="pct"/>
          </w:tcPr>
          <w:p w14:paraId="2E80C138" w14:textId="77777777" w:rsidR="00D637D6" w:rsidRPr="009E5220" w:rsidRDefault="00D637D6" w:rsidP="00D637D6">
            <w:pPr>
              <w:rPr>
                <w:rFonts w:ascii="Montserrat" w:hAnsi="Montserrat"/>
                <w:color w:val="6E79B9"/>
                <w:sz w:val="16"/>
                <w:szCs w:val="16"/>
              </w:rPr>
            </w:pPr>
            <w:r w:rsidRPr="009E5220">
              <w:rPr>
                <w:rFonts w:ascii="Montserrat" w:hAnsi="Montserrat"/>
                <w:color w:val="6E79B9"/>
                <w:sz w:val="16"/>
                <w:szCs w:val="16"/>
              </w:rPr>
              <w:t xml:space="preserve">Consider the cost of the transport against the impact the opportunities have on the children and whole school? </w:t>
            </w:r>
          </w:p>
          <w:p w14:paraId="1C813D10" w14:textId="77777777" w:rsidR="00D637D6" w:rsidRPr="009E5220" w:rsidRDefault="00D637D6" w:rsidP="00D637D6">
            <w:pPr>
              <w:rPr>
                <w:rFonts w:ascii="Montserrat" w:eastAsia="Times New Roman" w:hAnsi="Montserrat" w:cs="Times New Roman"/>
                <w:color w:val="000000"/>
                <w:sz w:val="16"/>
                <w:szCs w:val="16"/>
                <w:lang w:eastAsia="en-GB"/>
              </w:rPr>
            </w:pPr>
          </w:p>
          <w:p w14:paraId="1F9CF574" w14:textId="25105FBD" w:rsidR="00D637D6" w:rsidRPr="009E5220" w:rsidRDefault="00D637D6" w:rsidP="00D637D6">
            <w:pPr>
              <w:rPr>
                <w:rFonts w:ascii="Montserrat" w:eastAsia="Times New Roman" w:hAnsi="Montserrat" w:cs="Times New Roman"/>
                <w:color w:val="6E79B9"/>
                <w:sz w:val="16"/>
                <w:szCs w:val="16"/>
                <w:lang w:eastAsia="en-GB"/>
              </w:rPr>
            </w:pPr>
            <w:r w:rsidRPr="008439DE">
              <w:rPr>
                <w:rFonts w:ascii="Montserrat" w:eastAsia="Times New Roman" w:hAnsi="Montserrat" w:cs="Times New Roman"/>
                <w:b/>
                <w:bCs/>
                <w:color w:val="2B3C62"/>
                <w:sz w:val="16"/>
                <w:szCs w:val="16"/>
                <w:lang w:eastAsia="en-GB"/>
              </w:rPr>
              <w:t>Evidence:</w:t>
            </w:r>
            <w:r w:rsidRPr="008439DE">
              <w:rPr>
                <w:rFonts w:ascii="Montserrat" w:eastAsia="Times New Roman" w:hAnsi="Montserrat" w:cs="Times New Roman"/>
                <w:color w:val="2B3C62"/>
                <w:sz w:val="16"/>
                <w:szCs w:val="16"/>
                <w:lang w:eastAsia="en-GB"/>
              </w:rPr>
              <w:t xml:space="preserve"> competition registrations</w:t>
            </w:r>
          </w:p>
        </w:tc>
        <w:tc>
          <w:tcPr>
            <w:tcW w:w="1072" w:type="pct"/>
          </w:tcPr>
          <w:p w14:paraId="00358FBC" w14:textId="77777777" w:rsidR="00D637D6" w:rsidRPr="008439DE" w:rsidRDefault="00D637D6" w:rsidP="00D637D6">
            <w:pPr>
              <w:rPr>
                <w:rFonts w:ascii="Montserrat" w:eastAsia="Times New Roman" w:hAnsi="Montserrat" w:cs="Times New Roman"/>
                <w:bCs/>
                <w:color w:val="2B3C62"/>
                <w:sz w:val="16"/>
                <w:szCs w:val="16"/>
                <w:lang w:eastAsia="en-GB"/>
              </w:rPr>
            </w:pPr>
            <w:r w:rsidRPr="008439DE">
              <w:rPr>
                <w:rFonts w:ascii="Montserrat" w:eastAsia="Times New Roman" w:hAnsi="Montserrat" w:cs="Times New Roman"/>
                <w:bCs/>
                <w:color w:val="2B3C62"/>
                <w:sz w:val="16"/>
                <w:szCs w:val="16"/>
                <w:lang w:eastAsia="en-GB"/>
              </w:rPr>
              <w:t>To ensure a similar amount is allocated for competitions next year</w:t>
            </w:r>
          </w:p>
          <w:p w14:paraId="63811B43" w14:textId="77777777" w:rsidR="00D637D6" w:rsidRPr="008439DE" w:rsidRDefault="00D637D6" w:rsidP="00D637D6">
            <w:pPr>
              <w:rPr>
                <w:rFonts w:ascii="Montserrat" w:eastAsia="Times New Roman" w:hAnsi="Montserrat" w:cs="Times New Roman"/>
                <w:color w:val="2B3C62"/>
                <w:sz w:val="16"/>
                <w:szCs w:val="16"/>
                <w:lang w:eastAsia="en-GB"/>
              </w:rPr>
            </w:pPr>
          </w:p>
        </w:tc>
      </w:tr>
    </w:tbl>
    <w:p w14:paraId="7C47F96A" w14:textId="77777777" w:rsidR="0031478E" w:rsidRPr="00C45BA4" w:rsidRDefault="0031478E" w:rsidP="0031478E">
      <w:pPr>
        <w:rPr>
          <w:rFonts w:ascii="Montserrat" w:hAnsi="Montserrat"/>
          <w:b/>
          <w:color w:val="2F4495"/>
          <w:sz w:val="28"/>
          <w:szCs w:val="28"/>
        </w:rPr>
      </w:pPr>
    </w:p>
    <w:p w14:paraId="70384906" w14:textId="77777777" w:rsidR="0031478E" w:rsidRPr="00C45BA4" w:rsidRDefault="0031478E" w:rsidP="0031478E">
      <w:pPr>
        <w:shd w:val="clear" w:color="auto" w:fill="2B3C62"/>
        <w:rPr>
          <w:rFonts w:ascii="Montserrat" w:hAnsi="Montserrat"/>
          <w:b/>
          <w:color w:val="FFFFFF" w:themeColor="background1"/>
          <w:sz w:val="26"/>
          <w:szCs w:val="26"/>
        </w:rPr>
      </w:pPr>
      <w:r w:rsidRPr="00C45BA4">
        <w:rPr>
          <w:rFonts w:ascii="Montserrat" w:hAnsi="Montserrat"/>
          <w:b/>
          <w:color w:val="FFFFFF" w:themeColor="background1"/>
          <w:sz w:val="26"/>
          <w:szCs w:val="26"/>
        </w:rPr>
        <w:t>Accountability</w:t>
      </w:r>
    </w:p>
    <w:p w14:paraId="3A564C36" w14:textId="77777777" w:rsidR="0031478E" w:rsidRPr="00C45BA4" w:rsidRDefault="0031478E" w:rsidP="0031478E">
      <w:pPr>
        <w:rPr>
          <w:rFonts w:ascii="Montserrat" w:hAnsi="Montserrat"/>
          <w:sz w:val="12"/>
          <w:szCs w:val="12"/>
        </w:rPr>
      </w:pPr>
    </w:p>
    <w:p w14:paraId="1BB69627" w14:textId="77777777" w:rsidR="0031478E" w:rsidRPr="00C45BA4" w:rsidRDefault="0031478E" w:rsidP="0031478E">
      <w:pPr>
        <w:rPr>
          <w:rFonts w:ascii="Montserrat" w:hAnsi="Montserrat"/>
          <w:color w:val="2B3C62"/>
        </w:rPr>
      </w:pPr>
      <w:r w:rsidRPr="00C45BA4">
        <w:rPr>
          <w:rFonts w:ascii="Montserrat" w:hAnsi="Montserrat"/>
          <w:color w:val="2B3C62"/>
        </w:rPr>
        <w:t xml:space="preserve">It is a statutory requirement of schools to ensure that information on the use of the Primary PE and Sport Premium is available on your school website. One of the key purposes of putting information on the school website is to keep parents informed, so this information should be written in a format that is clear and easily accessible. </w:t>
      </w:r>
    </w:p>
    <w:p w14:paraId="46AB042D" w14:textId="77777777" w:rsidR="0031478E" w:rsidRPr="00C45BA4" w:rsidRDefault="0031478E" w:rsidP="0031478E">
      <w:pPr>
        <w:rPr>
          <w:rFonts w:ascii="Montserrat" w:hAnsi="Montserrat"/>
          <w:sz w:val="12"/>
          <w:szCs w:val="12"/>
        </w:rPr>
      </w:pPr>
    </w:p>
    <w:tbl>
      <w:tblPr>
        <w:tblStyle w:val="TableGrid"/>
        <w:tblW w:w="0" w:type="auto"/>
        <w:tblLook w:val="04A0" w:firstRow="1" w:lastRow="0" w:firstColumn="1" w:lastColumn="0" w:noHBand="0" w:noVBand="1"/>
      </w:tblPr>
      <w:tblGrid>
        <w:gridCol w:w="3640"/>
        <w:gridCol w:w="1365"/>
        <w:gridCol w:w="1365"/>
        <w:gridCol w:w="910"/>
        <w:gridCol w:w="455"/>
        <w:gridCol w:w="1365"/>
        <w:gridCol w:w="676"/>
        <w:gridCol w:w="689"/>
        <w:gridCol w:w="162"/>
        <w:gridCol w:w="293"/>
        <w:gridCol w:w="910"/>
        <w:gridCol w:w="1365"/>
        <w:gridCol w:w="1365"/>
      </w:tblGrid>
      <w:tr w:rsidR="0031478E" w:rsidRPr="00C45BA4" w14:paraId="32C5FA97" w14:textId="77777777" w:rsidTr="008876E0">
        <w:trPr>
          <w:trHeight w:val="425"/>
        </w:trPr>
        <w:tc>
          <w:tcPr>
            <w:tcW w:w="3640" w:type="dxa"/>
            <w:tcBorders>
              <w:top w:val="single" w:sz="4" w:space="0" w:color="2B3C62"/>
              <w:left w:val="single" w:sz="4" w:space="0" w:color="2B3C62"/>
              <w:bottom w:val="single" w:sz="4" w:space="0" w:color="2B3C62"/>
              <w:right w:val="single" w:sz="4" w:space="0" w:color="2B3C62"/>
            </w:tcBorders>
            <w:vAlign w:val="center"/>
          </w:tcPr>
          <w:p w14:paraId="29CBFA0E" w14:textId="77777777" w:rsidR="0031478E" w:rsidRPr="00C45BA4" w:rsidRDefault="0031478E" w:rsidP="008876E0">
            <w:pPr>
              <w:rPr>
                <w:rFonts w:ascii="Montserrat" w:hAnsi="Montserrat"/>
                <w:b/>
                <w:color w:val="2B3C62"/>
              </w:rPr>
            </w:pPr>
            <w:r w:rsidRPr="00C45BA4">
              <w:rPr>
                <w:rFonts w:ascii="Montserrat" w:hAnsi="Montserrat"/>
                <w:b/>
                <w:color w:val="2B3C62"/>
              </w:rPr>
              <w:t>Document completed by:</w:t>
            </w:r>
          </w:p>
        </w:tc>
        <w:tc>
          <w:tcPr>
            <w:tcW w:w="6136" w:type="dxa"/>
            <w:gridSpan w:val="6"/>
            <w:tcBorders>
              <w:top w:val="single" w:sz="4" w:space="0" w:color="2B3C62"/>
              <w:left w:val="single" w:sz="4" w:space="0" w:color="2B3C62"/>
              <w:bottom w:val="single" w:sz="4" w:space="0" w:color="2B3C62"/>
              <w:right w:val="single" w:sz="4" w:space="0" w:color="2B3C62"/>
            </w:tcBorders>
            <w:vAlign w:val="center"/>
          </w:tcPr>
          <w:p w14:paraId="1144BE69" w14:textId="6FAB6B72" w:rsidR="0031478E" w:rsidRPr="00C45BA4" w:rsidRDefault="00344EAC" w:rsidP="008876E0">
            <w:pPr>
              <w:rPr>
                <w:rFonts w:ascii="Montserrat" w:hAnsi="Montserrat"/>
              </w:rPr>
            </w:pPr>
            <w:r>
              <w:rPr>
                <w:rFonts w:ascii="Montserrat" w:hAnsi="Montserrat"/>
              </w:rPr>
              <w:t>Karen Gould</w:t>
            </w:r>
          </w:p>
        </w:tc>
        <w:tc>
          <w:tcPr>
            <w:tcW w:w="851" w:type="dxa"/>
            <w:gridSpan w:val="2"/>
            <w:tcBorders>
              <w:top w:val="single" w:sz="4" w:space="0" w:color="2B3C62"/>
              <w:left w:val="single" w:sz="4" w:space="0" w:color="2B3C62"/>
              <w:bottom w:val="single" w:sz="4" w:space="0" w:color="2B3C62"/>
              <w:right w:val="single" w:sz="4" w:space="0" w:color="2B3C62"/>
            </w:tcBorders>
            <w:vAlign w:val="center"/>
          </w:tcPr>
          <w:p w14:paraId="15497506" w14:textId="77777777" w:rsidR="0031478E" w:rsidRPr="00C45BA4" w:rsidRDefault="0031478E" w:rsidP="008876E0">
            <w:pPr>
              <w:rPr>
                <w:rFonts w:ascii="Montserrat" w:hAnsi="Montserrat"/>
                <w:b/>
                <w:color w:val="6E79B9"/>
              </w:rPr>
            </w:pPr>
            <w:r w:rsidRPr="00C45BA4">
              <w:rPr>
                <w:rFonts w:ascii="Montserrat" w:hAnsi="Montserrat"/>
                <w:b/>
                <w:color w:val="2B3C62"/>
              </w:rPr>
              <w:t>Date:</w:t>
            </w:r>
          </w:p>
        </w:tc>
        <w:tc>
          <w:tcPr>
            <w:tcW w:w="3933" w:type="dxa"/>
            <w:gridSpan w:val="4"/>
            <w:tcBorders>
              <w:top w:val="single" w:sz="4" w:space="0" w:color="2B3C62"/>
              <w:left w:val="single" w:sz="4" w:space="0" w:color="2B3C62"/>
              <w:bottom w:val="single" w:sz="4" w:space="0" w:color="2B3C62"/>
              <w:right w:val="single" w:sz="4" w:space="0" w:color="2B3C62"/>
            </w:tcBorders>
            <w:vAlign w:val="center"/>
          </w:tcPr>
          <w:p w14:paraId="3E1B2778" w14:textId="722677C0" w:rsidR="0031478E" w:rsidRPr="00C45BA4" w:rsidRDefault="00344EAC" w:rsidP="008876E0">
            <w:pPr>
              <w:rPr>
                <w:rFonts w:ascii="Montserrat" w:hAnsi="Montserrat"/>
              </w:rPr>
            </w:pPr>
            <w:r>
              <w:rPr>
                <w:rFonts w:ascii="Montserrat" w:hAnsi="Montserrat"/>
              </w:rPr>
              <w:t xml:space="preserve">JULY </w:t>
            </w:r>
          </w:p>
        </w:tc>
      </w:tr>
      <w:tr w:rsidR="0031478E" w:rsidRPr="00C45BA4" w14:paraId="208BE6F5" w14:textId="77777777" w:rsidTr="008876E0">
        <w:tc>
          <w:tcPr>
            <w:tcW w:w="3640" w:type="dxa"/>
            <w:tcBorders>
              <w:top w:val="single" w:sz="4" w:space="0" w:color="2B3C62"/>
              <w:left w:val="nil"/>
              <w:bottom w:val="single" w:sz="4" w:space="0" w:color="2B3C62"/>
              <w:right w:val="nil"/>
            </w:tcBorders>
          </w:tcPr>
          <w:p w14:paraId="702B3E15" w14:textId="77777777" w:rsidR="0031478E" w:rsidRPr="00C45BA4" w:rsidRDefault="0031478E" w:rsidP="008876E0">
            <w:pPr>
              <w:rPr>
                <w:rFonts w:ascii="Montserrat" w:hAnsi="Montserrat"/>
                <w:sz w:val="12"/>
                <w:szCs w:val="12"/>
              </w:rPr>
            </w:pPr>
          </w:p>
        </w:tc>
        <w:tc>
          <w:tcPr>
            <w:tcW w:w="3640" w:type="dxa"/>
            <w:gridSpan w:val="3"/>
            <w:tcBorders>
              <w:top w:val="single" w:sz="4" w:space="0" w:color="2B3C62"/>
              <w:left w:val="nil"/>
              <w:bottom w:val="single" w:sz="4" w:space="0" w:color="2B3C62"/>
              <w:right w:val="nil"/>
            </w:tcBorders>
          </w:tcPr>
          <w:p w14:paraId="45F9938E" w14:textId="77777777" w:rsidR="0031478E" w:rsidRPr="00C45BA4" w:rsidRDefault="0031478E" w:rsidP="008876E0">
            <w:pPr>
              <w:rPr>
                <w:rFonts w:ascii="Montserrat" w:hAnsi="Montserrat"/>
                <w:sz w:val="12"/>
                <w:szCs w:val="12"/>
              </w:rPr>
            </w:pPr>
          </w:p>
        </w:tc>
        <w:tc>
          <w:tcPr>
            <w:tcW w:w="3640" w:type="dxa"/>
            <w:gridSpan w:val="6"/>
            <w:tcBorders>
              <w:top w:val="single" w:sz="4" w:space="0" w:color="2B3C62"/>
              <w:left w:val="nil"/>
              <w:bottom w:val="single" w:sz="4" w:space="0" w:color="2B3C62"/>
              <w:right w:val="nil"/>
            </w:tcBorders>
          </w:tcPr>
          <w:p w14:paraId="129E8608" w14:textId="77777777" w:rsidR="0031478E" w:rsidRPr="00C45BA4" w:rsidRDefault="0031478E" w:rsidP="008876E0">
            <w:pPr>
              <w:rPr>
                <w:rFonts w:ascii="Montserrat" w:hAnsi="Montserrat"/>
                <w:sz w:val="12"/>
                <w:szCs w:val="12"/>
              </w:rPr>
            </w:pPr>
          </w:p>
        </w:tc>
        <w:tc>
          <w:tcPr>
            <w:tcW w:w="3640" w:type="dxa"/>
            <w:gridSpan w:val="3"/>
            <w:tcBorders>
              <w:top w:val="single" w:sz="4" w:space="0" w:color="2B3C62"/>
              <w:left w:val="nil"/>
              <w:bottom w:val="single" w:sz="4" w:space="0" w:color="2B3C62"/>
              <w:right w:val="nil"/>
            </w:tcBorders>
          </w:tcPr>
          <w:p w14:paraId="66889368" w14:textId="77777777" w:rsidR="0031478E" w:rsidRPr="00C45BA4" w:rsidRDefault="0031478E" w:rsidP="008876E0">
            <w:pPr>
              <w:rPr>
                <w:rFonts w:ascii="Montserrat" w:hAnsi="Montserrat"/>
                <w:sz w:val="12"/>
                <w:szCs w:val="12"/>
              </w:rPr>
            </w:pPr>
          </w:p>
        </w:tc>
      </w:tr>
      <w:tr w:rsidR="0031478E" w:rsidRPr="00C45BA4" w14:paraId="4865DE2C" w14:textId="77777777" w:rsidTr="008876E0">
        <w:trPr>
          <w:trHeight w:val="425"/>
        </w:trPr>
        <w:tc>
          <w:tcPr>
            <w:tcW w:w="3640" w:type="dxa"/>
            <w:tcBorders>
              <w:top w:val="single" w:sz="4" w:space="0" w:color="2B3C62"/>
              <w:left w:val="single" w:sz="4" w:space="0" w:color="2B3C62"/>
              <w:bottom w:val="single" w:sz="4" w:space="0" w:color="2B3C62"/>
              <w:right w:val="single" w:sz="4" w:space="0" w:color="2B3C62"/>
            </w:tcBorders>
            <w:vAlign w:val="center"/>
          </w:tcPr>
          <w:p w14:paraId="3228073E" w14:textId="77777777" w:rsidR="0031478E" w:rsidRPr="00C45BA4" w:rsidRDefault="0031478E" w:rsidP="008876E0">
            <w:pPr>
              <w:rPr>
                <w:rFonts w:ascii="Montserrat" w:hAnsi="Montserrat"/>
                <w:b/>
                <w:color w:val="6E79B9"/>
              </w:rPr>
            </w:pPr>
            <w:r w:rsidRPr="00C45BA4">
              <w:rPr>
                <w:rFonts w:ascii="Montserrat" w:hAnsi="Montserrat"/>
                <w:b/>
                <w:color w:val="2B3C62"/>
              </w:rPr>
              <w:t>Document updated</w:t>
            </w:r>
          </w:p>
        </w:tc>
        <w:tc>
          <w:tcPr>
            <w:tcW w:w="1365" w:type="dxa"/>
            <w:tcBorders>
              <w:top w:val="single" w:sz="4" w:space="0" w:color="2B3C62"/>
              <w:left w:val="single" w:sz="4" w:space="0" w:color="2B3C62"/>
              <w:bottom w:val="single" w:sz="4" w:space="0" w:color="2B3C62"/>
              <w:right w:val="single" w:sz="4" w:space="0" w:color="2B3C62"/>
            </w:tcBorders>
            <w:vAlign w:val="center"/>
          </w:tcPr>
          <w:p w14:paraId="44AA9EE1" w14:textId="77777777" w:rsidR="0031478E" w:rsidRPr="00C45BA4" w:rsidRDefault="0031478E" w:rsidP="008876E0">
            <w:pPr>
              <w:jc w:val="center"/>
              <w:rPr>
                <w:rFonts w:ascii="Montserrat" w:hAnsi="Montserrat"/>
              </w:rPr>
            </w:pPr>
          </w:p>
        </w:tc>
        <w:tc>
          <w:tcPr>
            <w:tcW w:w="1365" w:type="dxa"/>
            <w:tcBorders>
              <w:top w:val="single" w:sz="4" w:space="0" w:color="2B3C62"/>
              <w:left w:val="single" w:sz="4" w:space="0" w:color="2B3C62"/>
              <w:bottom w:val="single" w:sz="4" w:space="0" w:color="2B3C62"/>
              <w:right w:val="single" w:sz="4" w:space="0" w:color="2B3C62"/>
            </w:tcBorders>
            <w:vAlign w:val="center"/>
          </w:tcPr>
          <w:p w14:paraId="609DF0E8" w14:textId="77777777" w:rsidR="0031478E" w:rsidRPr="00C45BA4" w:rsidRDefault="0031478E" w:rsidP="008876E0">
            <w:pPr>
              <w:jc w:val="center"/>
              <w:rPr>
                <w:rFonts w:ascii="Montserrat" w:hAnsi="Montserrat"/>
              </w:rPr>
            </w:pPr>
          </w:p>
        </w:tc>
        <w:tc>
          <w:tcPr>
            <w:tcW w:w="1365" w:type="dxa"/>
            <w:gridSpan w:val="2"/>
            <w:tcBorders>
              <w:top w:val="single" w:sz="4" w:space="0" w:color="2B3C62"/>
              <w:left w:val="single" w:sz="4" w:space="0" w:color="2B3C62"/>
              <w:bottom w:val="single" w:sz="4" w:space="0" w:color="2B3C62"/>
              <w:right w:val="single" w:sz="4" w:space="0" w:color="2B3C62"/>
            </w:tcBorders>
            <w:vAlign w:val="center"/>
          </w:tcPr>
          <w:p w14:paraId="262FE5F3" w14:textId="77777777" w:rsidR="0031478E" w:rsidRPr="00C45BA4" w:rsidRDefault="0031478E" w:rsidP="008876E0">
            <w:pPr>
              <w:jc w:val="center"/>
              <w:rPr>
                <w:rFonts w:ascii="Montserrat" w:hAnsi="Montserrat"/>
              </w:rPr>
            </w:pPr>
          </w:p>
        </w:tc>
        <w:tc>
          <w:tcPr>
            <w:tcW w:w="1365" w:type="dxa"/>
            <w:tcBorders>
              <w:top w:val="single" w:sz="4" w:space="0" w:color="2B3C62"/>
              <w:left w:val="single" w:sz="4" w:space="0" w:color="2B3C62"/>
              <w:bottom w:val="single" w:sz="4" w:space="0" w:color="2B3C62"/>
              <w:right w:val="single" w:sz="4" w:space="0" w:color="2B3C62"/>
            </w:tcBorders>
            <w:vAlign w:val="center"/>
          </w:tcPr>
          <w:p w14:paraId="169563D0" w14:textId="77777777" w:rsidR="0031478E" w:rsidRPr="00C45BA4" w:rsidRDefault="0031478E" w:rsidP="008876E0">
            <w:pPr>
              <w:jc w:val="center"/>
              <w:rPr>
                <w:rFonts w:ascii="Montserrat" w:hAnsi="Montserrat"/>
              </w:rPr>
            </w:pPr>
          </w:p>
        </w:tc>
        <w:tc>
          <w:tcPr>
            <w:tcW w:w="1365" w:type="dxa"/>
            <w:gridSpan w:val="2"/>
            <w:tcBorders>
              <w:top w:val="single" w:sz="4" w:space="0" w:color="2B3C62"/>
              <w:left w:val="single" w:sz="4" w:space="0" w:color="2B3C62"/>
              <w:bottom w:val="single" w:sz="4" w:space="0" w:color="2B3C62"/>
              <w:right w:val="single" w:sz="4" w:space="0" w:color="2B3C62"/>
            </w:tcBorders>
            <w:vAlign w:val="center"/>
          </w:tcPr>
          <w:p w14:paraId="7C22CF71" w14:textId="77777777" w:rsidR="0031478E" w:rsidRPr="00C45BA4" w:rsidRDefault="0031478E" w:rsidP="008876E0">
            <w:pPr>
              <w:jc w:val="center"/>
              <w:rPr>
                <w:rFonts w:ascii="Montserrat" w:hAnsi="Montserrat"/>
              </w:rPr>
            </w:pPr>
          </w:p>
        </w:tc>
        <w:tc>
          <w:tcPr>
            <w:tcW w:w="1365" w:type="dxa"/>
            <w:gridSpan w:val="3"/>
            <w:tcBorders>
              <w:top w:val="single" w:sz="4" w:space="0" w:color="2B3C62"/>
              <w:left w:val="single" w:sz="4" w:space="0" w:color="2B3C62"/>
              <w:bottom w:val="single" w:sz="4" w:space="0" w:color="2B3C62"/>
              <w:right w:val="single" w:sz="4" w:space="0" w:color="2B3C62"/>
            </w:tcBorders>
            <w:vAlign w:val="center"/>
          </w:tcPr>
          <w:p w14:paraId="5E7D1AAF" w14:textId="77777777" w:rsidR="0031478E" w:rsidRPr="00C45BA4" w:rsidRDefault="0031478E" w:rsidP="008876E0">
            <w:pPr>
              <w:jc w:val="center"/>
              <w:rPr>
                <w:rFonts w:ascii="Montserrat" w:hAnsi="Montserrat"/>
              </w:rPr>
            </w:pPr>
          </w:p>
        </w:tc>
        <w:tc>
          <w:tcPr>
            <w:tcW w:w="1365" w:type="dxa"/>
            <w:tcBorders>
              <w:top w:val="single" w:sz="4" w:space="0" w:color="2B3C62"/>
              <w:left w:val="single" w:sz="4" w:space="0" w:color="2B3C62"/>
              <w:bottom w:val="single" w:sz="4" w:space="0" w:color="2B3C62"/>
              <w:right w:val="single" w:sz="4" w:space="0" w:color="2B3C62"/>
            </w:tcBorders>
            <w:vAlign w:val="center"/>
          </w:tcPr>
          <w:p w14:paraId="00759680" w14:textId="77777777" w:rsidR="0031478E" w:rsidRPr="00C45BA4" w:rsidRDefault="0031478E" w:rsidP="008876E0">
            <w:pPr>
              <w:jc w:val="center"/>
              <w:rPr>
                <w:rFonts w:ascii="Montserrat" w:hAnsi="Montserrat"/>
              </w:rPr>
            </w:pPr>
          </w:p>
        </w:tc>
        <w:tc>
          <w:tcPr>
            <w:tcW w:w="1365" w:type="dxa"/>
            <w:tcBorders>
              <w:top w:val="single" w:sz="4" w:space="0" w:color="2B3C62"/>
              <w:left w:val="single" w:sz="4" w:space="0" w:color="2B3C62"/>
              <w:bottom w:val="single" w:sz="4" w:space="0" w:color="2B3C62"/>
              <w:right w:val="single" w:sz="4" w:space="0" w:color="2B3C62"/>
            </w:tcBorders>
            <w:vAlign w:val="center"/>
          </w:tcPr>
          <w:p w14:paraId="3A1B67B2" w14:textId="77777777" w:rsidR="0031478E" w:rsidRPr="00C45BA4" w:rsidRDefault="0031478E" w:rsidP="008876E0">
            <w:pPr>
              <w:jc w:val="center"/>
              <w:rPr>
                <w:rFonts w:ascii="Montserrat" w:hAnsi="Montserrat"/>
              </w:rPr>
            </w:pPr>
          </w:p>
        </w:tc>
      </w:tr>
    </w:tbl>
    <w:p w14:paraId="0709205E" w14:textId="77777777" w:rsidR="0031478E" w:rsidRPr="00C45BA4" w:rsidRDefault="0031478E" w:rsidP="0031478E">
      <w:pPr>
        <w:rPr>
          <w:rFonts w:ascii="Montserrat" w:hAnsi="Montserrat"/>
          <w:sz w:val="23"/>
          <w:szCs w:val="23"/>
        </w:rPr>
      </w:pPr>
    </w:p>
    <w:p w14:paraId="042B7C96" w14:textId="77777777" w:rsidR="0031478E" w:rsidRPr="00C45BA4" w:rsidRDefault="0031478E" w:rsidP="0031478E">
      <w:pPr>
        <w:rPr>
          <w:rFonts w:ascii="Montserrat" w:hAnsi="Montserrat"/>
          <w:b/>
          <w:color w:val="2F4495"/>
          <w:sz w:val="28"/>
          <w:szCs w:val="28"/>
        </w:rPr>
      </w:pPr>
      <w:r w:rsidRPr="00C45BA4">
        <w:rPr>
          <w:rFonts w:ascii="Montserrat" w:hAnsi="Montserrat"/>
          <w:b/>
          <w:color w:val="2F4495"/>
          <w:sz w:val="28"/>
          <w:szCs w:val="28"/>
        </w:rPr>
        <w:br w:type="page"/>
      </w:r>
    </w:p>
    <w:p w14:paraId="13573015" w14:textId="77777777" w:rsidR="0031478E" w:rsidRPr="00C45BA4" w:rsidRDefault="0031478E" w:rsidP="0031478E">
      <w:pPr>
        <w:shd w:val="clear" w:color="auto" w:fill="2B3C62"/>
        <w:rPr>
          <w:rFonts w:ascii="Montserrat" w:hAnsi="Montserrat"/>
          <w:b/>
          <w:color w:val="FFFFFF" w:themeColor="background1"/>
          <w:sz w:val="24"/>
          <w:szCs w:val="24"/>
        </w:rPr>
      </w:pPr>
      <w:r w:rsidRPr="00C45BA4">
        <w:rPr>
          <w:rFonts w:ascii="Montserrat" w:hAnsi="Montserrat"/>
          <w:b/>
          <w:color w:val="FFFFFF" w:themeColor="background1"/>
          <w:sz w:val="24"/>
          <w:szCs w:val="24"/>
        </w:rPr>
        <w:t>How to use &amp; not use the funding</w:t>
      </w:r>
    </w:p>
    <w:p w14:paraId="12DC41D7" w14:textId="77777777" w:rsidR="0031478E" w:rsidRPr="00C45BA4" w:rsidRDefault="0031478E" w:rsidP="0031478E">
      <w:pPr>
        <w:rPr>
          <w:rFonts w:ascii="Montserrat" w:hAnsi="Montserrat" w:cstheme="minorHAnsi"/>
          <w:color w:val="2B3C62"/>
          <w:sz w:val="8"/>
          <w:szCs w:val="8"/>
        </w:rPr>
      </w:pPr>
    </w:p>
    <w:p w14:paraId="26D68F07"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b/>
          <w:bCs/>
          <w:color w:val="2B3C62"/>
          <w:sz w:val="20"/>
          <w:szCs w:val="20"/>
        </w:rPr>
        <w:t xml:space="preserve">Schools must spend the PE and sport premium funding in full within the academic year it has been allocated for. </w:t>
      </w:r>
      <w:r w:rsidRPr="00D70C26">
        <w:rPr>
          <w:rFonts w:ascii="Montserrat" w:hAnsi="Montserrat" w:cs="Arial"/>
          <w:color w:val="2B3C62"/>
          <w:sz w:val="20"/>
          <w:szCs w:val="20"/>
        </w:rPr>
        <w:t>Funding should not be allocated to only benefit a certain year group.</w:t>
      </w:r>
    </w:p>
    <w:p w14:paraId="1039C2AF"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Schools cannot roll over any unused funding into the following academic year. They must spend the funding before 31</w:t>
      </w:r>
      <w:r w:rsidRPr="00D70C26">
        <w:rPr>
          <w:rFonts w:ascii="Montserrat" w:hAnsi="Montserrat" w:cs="Arial"/>
          <w:color w:val="2B3C62"/>
          <w:sz w:val="20"/>
          <w:szCs w:val="20"/>
          <w:vertAlign w:val="superscript"/>
        </w:rPr>
        <w:t>st</w:t>
      </w:r>
      <w:r w:rsidRPr="00D70C26">
        <w:rPr>
          <w:rFonts w:ascii="Montserrat" w:hAnsi="Montserrat" w:cs="Arial"/>
          <w:color w:val="2B3C62"/>
          <w:sz w:val="20"/>
          <w:szCs w:val="20"/>
        </w:rPr>
        <w:t xml:space="preserve"> July 2024 so it can be accounted for in:</w:t>
      </w:r>
    </w:p>
    <w:p w14:paraId="12EE5D76" w14:textId="77777777" w:rsidR="0031478E" w:rsidRPr="00D70C26" w:rsidRDefault="0031478E" w:rsidP="0031478E">
      <w:pPr>
        <w:numPr>
          <w:ilvl w:val="0"/>
          <w:numId w:val="31"/>
        </w:numPr>
        <w:shd w:val="clear" w:color="auto" w:fill="FFFFFF"/>
        <w:ind w:left="255" w:hanging="255"/>
        <w:rPr>
          <w:rFonts w:ascii="Montserrat" w:hAnsi="Montserrat" w:cs="Arial"/>
          <w:color w:val="2B3C62"/>
          <w:sz w:val="20"/>
          <w:szCs w:val="20"/>
        </w:rPr>
      </w:pPr>
      <w:r w:rsidRPr="00D70C26">
        <w:rPr>
          <w:rFonts w:ascii="Montserrat" w:hAnsi="Montserrat" w:cs="Arial"/>
          <w:color w:val="2B3C62"/>
          <w:sz w:val="20"/>
          <w:szCs w:val="20"/>
        </w:rPr>
        <w:t>the school’s published online report</w:t>
      </w:r>
    </w:p>
    <w:p w14:paraId="5D843FF2" w14:textId="77777777" w:rsidR="0031478E" w:rsidRPr="00D70C26" w:rsidRDefault="0031478E" w:rsidP="0031478E">
      <w:pPr>
        <w:numPr>
          <w:ilvl w:val="0"/>
          <w:numId w:val="31"/>
        </w:numPr>
        <w:shd w:val="clear" w:color="auto" w:fill="FFFFFF"/>
        <w:ind w:left="255" w:hanging="255"/>
        <w:rPr>
          <w:rFonts w:ascii="Montserrat" w:hAnsi="Montserrat" w:cs="Arial"/>
          <w:color w:val="2B3C62"/>
          <w:sz w:val="20"/>
          <w:szCs w:val="20"/>
        </w:rPr>
      </w:pPr>
      <w:r w:rsidRPr="00D70C26">
        <w:rPr>
          <w:rFonts w:ascii="Montserrat" w:hAnsi="Montserrat" w:cs="Arial"/>
          <w:color w:val="2B3C62"/>
          <w:sz w:val="20"/>
          <w:szCs w:val="20"/>
        </w:rPr>
        <w:t>the new digital PE and sport premium reporting tool (once in place)</w:t>
      </w:r>
    </w:p>
    <w:p w14:paraId="35961D14" w14:textId="77777777" w:rsidR="0031478E" w:rsidRPr="00C45BA4" w:rsidRDefault="0031478E" w:rsidP="0031478E">
      <w:pPr>
        <w:shd w:val="clear" w:color="auto" w:fill="FFFFFF"/>
        <w:rPr>
          <w:rFonts w:ascii="Montserrat" w:hAnsi="Montserrat" w:cs="Arial"/>
          <w:color w:val="2B3C62"/>
          <w:sz w:val="12"/>
          <w:szCs w:val="12"/>
          <w:shd w:val="clear" w:color="auto" w:fill="FFFFFF"/>
        </w:rPr>
      </w:pPr>
    </w:p>
    <w:p w14:paraId="5AE64CE6"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hAnsi="Montserrat" w:cs="Arial"/>
          <w:color w:val="2B3C62"/>
          <w:sz w:val="20"/>
          <w:szCs w:val="20"/>
          <w:shd w:val="clear" w:color="auto" w:fill="FFFFFF"/>
        </w:rPr>
        <w:t>Any use of the </w:t>
      </w:r>
      <w:r w:rsidRPr="00D70C26">
        <w:rPr>
          <w:rFonts w:ascii="Montserrat" w:hAnsi="Montserrat"/>
          <w:color w:val="2B3C62"/>
          <w:sz w:val="20"/>
          <w:szCs w:val="20"/>
        </w:rPr>
        <w:t xml:space="preserve">PE </w:t>
      </w:r>
      <w:r w:rsidRPr="00D70C26">
        <w:rPr>
          <w:rFonts w:ascii="Montserrat" w:hAnsi="Montserrat" w:cs="Arial"/>
          <w:color w:val="2B3C62"/>
          <w:sz w:val="20"/>
          <w:szCs w:val="20"/>
          <w:shd w:val="clear" w:color="auto" w:fill="FFFFFF"/>
        </w:rPr>
        <w:t>and sport premium must be in accordance with the terms outlined in the </w:t>
      </w:r>
      <w:hyperlink r:id="rId9" w:history="1">
        <w:r w:rsidRPr="00D70C26">
          <w:rPr>
            <w:rStyle w:val="Hyperlink"/>
            <w:rFonts w:ascii="Montserrat" w:hAnsi="Montserrat" w:cs="Arial"/>
            <w:color w:val="EA0029"/>
            <w:sz w:val="20"/>
            <w:szCs w:val="20"/>
            <w:shd w:val="clear" w:color="auto" w:fill="FFFFFF"/>
          </w:rPr>
          <w:t>conditions of grant</w:t>
        </w:r>
      </w:hyperlink>
      <w:r w:rsidRPr="00D70C26">
        <w:rPr>
          <w:rFonts w:ascii="Montserrat" w:hAnsi="Montserrat" w:cs="Arial"/>
          <w:color w:val="2B3C62"/>
          <w:sz w:val="20"/>
          <w:szCs w:val="20"/>
          <w:shd w:val="clear" w:color="auto" w:fill="FFFFFF"/>
        </w:rPr>
        <w:t> document. This means schools must use the </w:t>
      </w:r>
      <w:r w:rsidRPr="00D70C26">
        <w:rPr>
          <w:rFonts w:ascii="Montserrat" w:hAnsi="Montserrat"/>
          <w:color w:val="2B3C62"/>
          <w:sz w:val="20"/>
          <w:szCs w:val="20"/>
        </w:rPr>
        <w:t>PE</w:t>
      </w:r>
      <w:r w:rsidRPr="00D70C26">
        <w:rPr>
          <w:rFonts w:ascii="Montserrat" w:hAnsi="Montserrat" w:cs="Arial"/>
          <w:color w:val="2B3C62"/>
          <w:sz w:val="20"/>
          <w:szCs w:val="20"/>
          <w:shd w:val="clear" w:color="auto" w:fill="FFFFFF"/>
        </w:rPr>
        <w:t> and sport premium to:</w:t>
      </w:r>
    </w:p>
    <w:p w14:paraId="5020FC14" w14:textId="77777777" w:rsidR="0031478E" w:rsidRPr="00D70C26" w:rsidRDefault="0031478E" w:rsidP="0031478E">
      <w:pPr>
        <w:numPr>
          <w:ilvl w:val="0"/>
          <w:numId w:val="32"/>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build capacity and capability within the school to ensure that improvements made now are sustainable and will benefit pupils joining the school in future years.</w:t>
      </w:r>
    </w:p>
    <w:p w14:paraId="1C737405" w14:textId="77777777" w:rsidR="0031478E" w:rsidRPr="00D70C26" w:rsidRDefault="0031478E" w:rsidP="0031478E">
      <w:pPr>
        <w:numPr>
          <w:ilvl w:val="0"/>
          <w:numId w:val="32"/>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develop or add to the PE, sport and physical activity that your school provides.</w:t>
      </w:r>
    </w:p>
    <w:p w14:paraId="143694BF" w14:textId="77777777" w:rsidR="0031478E" w:rsidRPr="00C45BA4" w:rsidRDefault="0031478E" w:rsidP="0031478E">
      <w:pPr>
        <w:shd w:val="clear" w:color="auto" w:fill="FFFFFF"/>
        <w:rPr>
          <w:rFonts w:ascii="Montserrat" w:eastAsia="Times New Roman" w:hAnsi="Montserrat" w:cs="Arial"/>
          <w:color w:val="2B3C62"/>
          <w:sz w:val="12"/>
          <w:szCs w:val="12"/>
          <w:lang w:eastAsia="en-GB"/>
        </w:rPr>
      </w:pPr>
    </w:p>
    <w:p w14:paraId="0CF52E52" w14:textId="77777777" w:rsidR="0031478E" w:rsidRPr="00D70C26" w:rsidRDefault="0031478E" w:rsidP="0031478E">
      <w:pPr>
        <w:shd w:val="clear" w:color="auto" w:fill="FFFFFF"/>
        <w:rPr>
          <w:rFonts w:ascii="Montserrat" w:eastAsia="Times New Roman" w:hAnsi="Montserrat" w:cs="Arial"/>
          <w:b/>
          <w:bCs/>
          <w:color w:val="2B3C62"/>
          <w:sz w:val="20"/>
          <w:szCs w:val="20"/>
          <w:lang w:eastAsia="en-GB"/>
        </w:rPr>
      </w:pPr>
      <w:r w:rsidRPr="00D70C26">
        <w:rPr>
          <w:rFonts w:ascii="Montserrat" w:eastAsia="Times New Roman" w:hAnsi="Montserrat" w:cs="Arial"/>
          <w:b/>
          <w:bCs/>
          <w:color w:val="2B3C62"/>
          <w:sz w:val="20"/>
          <w:szCs w:val="20"/>
          <w:lang w:eastAsia="en-GB"/>
        </w:rPr>
        <w:t>Continued professional development</w:t>
      </w:r>
    </w:p>
    <w:p w14:paraId="34FEA57B"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Schools should see the continued professional development (CPD) of teachers as a key priority to make sure that the future quality of the teaching of PE, sport and physical activity is sustainable. This includes providing staff with:</w:t>
      </w:r>
    </w:p>
    <w:p w14:paraId="281F212C" w14:textId="77777777" w:rsidR="0031478E" w:rsidRPr="00D70C26" w:rsidRDefault="0031478E" w:rsidP="0031478E">
      <w:pPr>
        <w:numPr>
          <w:ilvl w:val="0"/>
          <w:numId w:val="33"/>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professional development</w:t>
      </w:r>
    </w:p>
    <w:p w14:paraId="4D486562" w14:textId="77777777" w:rsidR="0031478E" w:rsidRPr="00D70C26" w:rsidRDefault="0031478E" w:rsidP="0031478E">
      <w:pPr>
        <w:numPr>
          <w:ilvl w:val="0"/>
          <w:numId w:val="33"/>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mentoring</w:t>
      </w:r>
    </w:p>
    <w:p w14:paraId="6D66369E" w14:textId="77777777" w:rsidR="0031478E" w:rsidRPr="00D70C26" w:rsidRDefault="0031478E" w:rsidP="0031478E">
      <w:pPr>
        <w:numPr>
          <w:ilvl w:val="0"/>
          <w:numId w:val="33"/>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appropriate training</w:t>
      </w:r>
    </w:p>
    <w:p w14:paraId="054A3952" w14:textId="77777777" w:rsidR="0031478E" w:rsidRPr="00D70C26" w:rsidRDefault="0031478E" w:rsidP="0031478E">
      <w:pPr>
        <w:numPr>
          <w:ilvl w:val="0"/>
          <w:numId w:val="33"/>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access to external resources</w:t>
      </w:r>
    </w:p>
    <w:p w14:paraId="0B85C440"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We recommend that schools use established quality assured local, regional and national subject-specific and suitably qualified CPD providers.</w:t>
      </w:r>
    </w:p>
    <w:p w14:paraId="25C68D57"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Schools should monitor and assess the effectiveness of the CPD being provided to make sure that it is up to standard.</w:t>
      </w:r>
    </w:p>
    <w:p w14:paraId="4D28FE06" w14:textId="77777777" w:rsidR="0031478E" w:rsidRPr="00C45BA4" w:rsidRDefault="0031478E" w:rsidP="0031478E">
      <w:pPr>
        <w:shd w:val="clear" w:color="auto" w:fill="FFFFFF"/>
        <w:rPr>
          <w:rFonts w:ascii="Montserrat" w:eastAsia="Times New Roman" w:hAnsi="Montserrat" w:cs="Arial"/>
          <w:color w:val="2B3C62"/>
          <w:sz w:val="12"/>
          <w:szCs w:val="12"/>
          <w:lang w:eastAsia="en-GB"/>
        </w:rPr>
      </w:pPr>
    </w:p>
    <w:p w14:paraId="38A60798" w14:textId="77777777" w:rsidR="0031478E" w:rsidRPr="00D70C26" w:rsidRDefault="0031478E" w:rsidP="0031478E">
      <w:pPr>
        <w:shd w:val="clear" w:color="auto" w:fill="FFFFFF"/>
        <w:rPr>
          <w:rFonts w:ascii="Montserrat" w:eastAsia="Times New Roman" w:hAnsi="Montserrat" w:cs="Arial"/>
          <w:b/>
          <w:bCs/>
          <w:color w:val="2B3C62"/>
          <w:sz w:val="20"/>
          <w:szCs w:val="20"/>
          <w:lang w:eastAsia="en-GB"/>
        </w:rPr>
      </w:pPr>
      <w:r w:rsidRPr="00D70C26">
        <w:rPr>
          <w:rFonts w:ascii="Montserrat" w:eastAsia="Times New Roman" w:hAnsi="Montserrat" w:cs="Arial"/>
          <w:b/>
          <w:bCs/>
          <w:color w:val="2B3C62"/>
          <w:sz w:val="20"/>
          <w:szCs w:val="20"/>
          <w:lang w:eastAsia="en-GB"/>
        </w:rPr>
        <w:t>Other effective ways to use the premium</w:t>
      </w:r>
    </w:p>
    <w:p w14:paraId="547E1CC5"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Schools can also:</w:t>
      </w:r>
    </w:p>
    <w:p w14:paraId="0522A782" w14:textId="77777777" w:rsidR="0031478E" w:rsidRPr="00D70C26" w:rsidRDefault="0031478E" w:rsidP="0031478E">
      <w:pPr>
        <w:numPr>
          <w:ilvl w:val="0"/>
          <w:numId w:val="34"/>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embed physical activity into the school day by encouraging active travel to and from school and having active break times.</w:t>
      </w:r>
    </w:p>
    <w:p w14:paraId="1D80D5F5" w14:textId="77777777" w:rsidR="0031478E" w:rsidRPr="00D70C26" w:rsidRDefault="0031478E" w:rsidP="0031478E">
      <w:pPr>
        <w:numPr>
          <w:ilvl w:val="0"/>
          <w:numId w:val="34"/>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provide targeted activities or support to involve and encourage the least active children.</w:t>
      </w:r>
    </w:p>
    <w:p w14:paraId="729CE687" w14:textId="77777777" w:rsidR="0031478E" w:rsidRPr="00D70C26" w:rsidRDefault="0031478E" w:rsidP="0031478E">
      <w:pPr>
        <w:numPr>
          <w:ilvl w:val="0"/>
          <w:numId w:val="34"/>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help to provide equal access for all pupils to the range of sports and physical activities that the school offers.</w:t>
      </w:r>
    </w:p>
    <w:p w14:paraId="0844B0AC" w14:textId="77777777" w:rsidR="0031478E" w:rsidRPr="00444C37" w:rsidRDefault="0031478E" w:rsidP="0031478E">
      <w:pPr>
        <w:shd w:val="clear" w:color="auto" w:fill="FFFFFF"/>
        <w:rPr>
          <w:rFonts w:ascii="Montserrat" w:eastAsia="Times New Roman" w:hAnsi="Montserrat" w:cs="Arial"/>
          <w:color w:val="2B3C62"/>
          <w:sz w:val="12"/>
          <w:szCs w:val="12"/>
          <w:lang w:eastAsia="en-GB"/>
        </w:rPr>
      </w:pPr>
    </w:p>
    <w:p w14:paraId="4E3A720D"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Schools can also use the PE and sport premium to raise attainment in primary school swimming and water safety by funding top-up swimming sessions for those pupils that do not meet national curriculum requirements after they’ve completed core swimming lessons.</w:t>
      </w:r>
    </w:p>
    <w:p w14:paraId="33364613" w14:textId="77777777" w:rsidR="0031478E" w:rsidRPr="00C45BA4" w:rsidRDefault="0031478E" w:rsidP="0031478E">
      <w:pPr>
        <w:shd w:val="clear" w:color="auto" w:fill="FFFFFF"/>
        <w:rPr>
          <w:rFonts w:ascii="Montserrat" w:eastAsia="Times New Roman" w:hAnsi="Montserrat" w:cs="Arial"/>
          <w:color w:val="2B3C62"/>
          <w:lang w:eastAsia="en-GB"/>
        </w:rPr>
      </w:pPr>
    </w:p>
    <w:p w14:paraId="442B0937" w14:textId="77777777" w:rsidR="0031478E" w:rsidRPr="00D70C26" w:rsidRDefault="0031478E" w:rsidP="0031478E">
      <w:pPr>
        <w:shd w:val="clear" w:color="auto" w:fill="FFFFFF"/>
        <w:rPr>
          <w:rFonts w:ascii="Montserrat" w:eastAsia="Times New Roman" w:hAnsi="Montserrat" w:cs="Arial"/>
          <w:b/>
          <w:bCs/>
          <w:color w:val="2B3C62"/>
          <w:sz w:val="20"/>
          <w:szCs w:val="20"/>
          <w:lang w:eastAsia="en-GB"/>
        </w:rPr>
      </w:pPr>
      <w:r w:rsidRPr="00D70C26">
        <w:rPr>
          <w:rFonts w:ascii="Montserrat" w:eastAsia="Times New Roman" w:hAnsi="Montserrat" w:cs="Arial"/>
          <w:b/>
          <w:bCs/>
          <w:color w:val="2B3C62"/>
          <w:sz w:val="20"/>
          <w:szCs w:val="20"/>
          <w:lang w:eastAsia="en-GB"/>
        </w:rPr>
        <w:t>Use of external coaches</w:t>
      </w:r>
    </w:p>
    <w:p w14:paraId="420D534E"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Schools may wish to engage the expertise of external coaches to offer their pupils a wider variety of sports. Governing bodies, trustees or proprietors should seek assurance that providers have appropriate safeguarding and child protection policies and procedures in place, including inspecting these as needed.</w:t>
      </w:r>
    </w:p>
    <w:p w14:paraId="1441A663"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We do not expect:</w:t>
      </w:r>
    </w:p>
    <w:p w14:paraId="3598EFA5" w14:textId="77777777" w:rsidR="0031478E" w:rsidRPr="00D70C26" w:rsidRDefault="0031478E" w:rsidP="0031478E">
      <w:pPr>
        <w:numPr>
          <w:ilvl w:val="0"/>
          <w:numId w:val="35"/>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these coaches to replace the need for the primary teaching staff.</w:t>
      </w:r>
    </w:p>
    <w:p w14:paraId="472E51F3" w14:textId="77777777" w:rsidR="0031478E" w:rsidRPr="00D70C26" w:rsidRDefault="0031478E" w:rsidP="0031478E">
      <w:pPr>
        <w:numPr>
          <w:ilvl w:val="0"/>
          <w:numId w:val="35"/>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schools to use the grant to fund annually repeated coach-led initiatives.</w:t>
      </w:r>
    </w:p>
    <w:p w14:paraId="570ABC48" w14:textId="77777777" w:rsidR="0031478E" w:rsidRPr="00C45BA4" w:rsidRDefault="0031478E" w:rsidP="0031478E">
      <w:pPr>
        <w:shd w:val="clear" w:color="auto" w:fill="FFFFFF"/>
        <w:rPr>
          <w:rFonts w:ascii="Montserrat" w:eastAsia="Times New Roman" w:hAnsi="Montserrat" w:cs="Arial"/>
          <w:color w:val="2B3C62"/>
          <w:sz w:val="12"/>
          <w:szCs w:val="12"/>
          <w:lang w:eastAsia="en-GB"/>
        </w:rPr>
      </w:pPr>
    </w:p>
    <w:p w14:paraId="51E5EA4D" w14:textId="77777777" w:rsidR="0031478E" w:rsidRPr="00D70C26" w:rsidRDefault="0031478E" w:rsidP="0031478E">
      <w:pPr>
        <w:pStyle w:val="NormalWeb"/>
        <w:shd w:val="clear" w:color="auto" w:fill="FFFFFF"/>
        <w:spacing w:before="0" w:beforeAutospacing="0" w:after="0" w:afterAutospacing="0"/>
        <w:rPr>
          <w:rFonts w:ascii="Montserrat" w:hAnsi="Montserrat" w:cs="Arial"/>
          <w:b/>
          <w:bCs/>
          <w:color w:val="2B3C62"/>
          <w:sz w:val="20"/>
          <w:szCs w:val="20"/>
        </w:rPr>
      </w:pPr>
      <w:r w:rsidRPr="00D70C26">
        <w:rPr>
          <w:rFonts w:ascii="Montserrat" w:hAnsi="Montserrat" w:cs="Arial"/>
          <w:b/>
          <w:bCs/>
          <w:color w:val="2B3C62"/>
          <w:sz w:val="20"/>
          <w:szCs w:val="20"/>
        </w:rPr>
        <w:t>Sustainable improvements</w:t>
      </w:r>
    </w:p>
    <w:p w14:paraId="7C5A6522"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Achieving sustainable outcomes is key to any spending of the PE and sport premium. Before making any decision on what the funding should be used for, schools (in particular, governors and trustees) should consider how the spending will benefit future pupils and what the lasting legacy of this spending will be. Schools should focus their efforts on upskilling the whole staff workforce so that they feel confident and able to lead a PE lesson independently.</w:t>
      </w:r>
    </w:p>
    <w:p w14:paraId="32E6CF66" w14:textId="77777777" w:rsidR="0031478E" w:rsidRPr="00C45BA4" w:rsidRDefault="0031478E" w:rsidP="0031478E">
      <w:pPr>
        <w:pStyle w:val="Heading3"/>
        <w:shd w:val="clear" w:color="auto" w:fill="FFFFFF"/>
        <w:spacing w:before="0" w:beforeAutospacing="0" w:after="0" w:afterAutospacing="0"/>
        <w:rPr>
          <w:rFonts w:ascii="Montserrat" w:hAnsi="Montserrat" w:cs="Arial"/>
          <w:color w:val="FF0000"/>
          <w:sz w:val="12"/>
          <w:szCs w:val="12"/>
        </w:rPr>
      </w:pPr>
    </w:p>
    <w:p w14:paraId="5BAF543E" w14:textId="77777777" w:rsidR="0031478E" w:rsidRPr="00D70C26" w:rsidRDefault="0031478E" w:rsidP="0031478E">
      <w:pPr>
        <w:pStyle w:val="Heading2"/>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What your funding should not be used for</w:t>
      </w:r>
    </w:p>
    <w:p w14:paraId="703FC6B5"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You should not use your funding to:</w:t>
      </w:r>
    </w:p>
    <w:p w14:paraId="59B6F514" w14:textId="77777777" w:rsidR="0031478E" w:rsidRPr="00D70C26" w:rsidRDefault="0031478E" w:rsidP="0031478E">
      <w:pPr>
        <w:numPr>
          <w:ilvl w:val="0"/>
          <w:numId w:val="36"/>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capital expenditure (except for goods within the de minimis value for purchases set by the school).</w:t>
      </w:r>
    </w:p>
    <w:p w14:paraId="5AE4ECAF" w14:textId="77777777" w:rsidR="0031478E" w:rsidRPr="00D70C26" w:rsidRDefault="0031478E" w:rsidP="0031478E">
      <w:pPr>
        <w:numPr>
          <w:ilvl w:val="0"/>
          <w:numId w:val="36"/>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employing coaches or specialist teachers to cover planning preparation and assessment arrangements (this should be funded from the school’s core staffing budgets)</w:t>
      </w:r>
    </w:p>
    <w:p w14:paraId="1B58EF69" w14:textId="77777777" w:rsidR="0031478E" w:rsidRPr="00D70C26" w:rsidRDefault="0031478E" w:rsidP="0031478E">
      <w:pPr>
        <w:numPr>
          <w:ilvl w:val="0"/>
          <w:numId w:val="36"/>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teaching the minimum requirements of the national curriculum or, for academies, the existing PE curriculum – apart from top-up swimming lessons after pupils have completed core lessons. Teaching the curriculum should be funded through the school’s core funding</w:t>
      </w:r>
    </w:p>
    <w:p w14:paraId="3DE54FF5" w14:textId="77777777" w:rsidR="0031478E" w:rsidRPr="00D70C26" w:rsidRDefault="0031478E" w:rsidP="0031478E">
      <w:pPr>
        <w:numPr>
          <w:ilvl w:val="0"/>
          <w:numId w:val="36"/>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buying services that will be delivered or used in following academic years (this includes paying for invoices and subscriptions in advance)</w:t>
      </w:r>
    </w:p>
    <w:p w14:paraId="2139486A" w14:textId="77777777" w:rsidR="0031478E" w:rsidRPr="00D70C26" w:rsidRDefault="0031478E" w:rsidP="0031478E">
      <w:pPr>
        <w:numPr>
          <w:ilvl w:val="0"/>
          <w:numId w:val="36"/>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buying staff PE kit</w:t>
      </w:r>
    </w:p>
    <w:p w14:paraId="2D9BDF41" w14:textId="77777777" w:rsidR="0031478E" w:rsidRPr="00C45BA4" w:rsidRDefault="0031478E" w:rsidP="0031478E">
      <w:pPr>
        <w:shd w:val="clear" w:color="auto" w:fill="FFFFFF"/>
        <w:rPr>
          <w:rFonts w:ascii="Montserrat" w:eastAsia="Times New Roman" w:hAnsi="Montserrat" w:cs="Arial"/>
          <w:color w:val="2B3C62"/>
          <w:sz w:val="12"/>
          <w:szCs w:val="12"/>
          <w:lang w:eastAsia="en-GB"/>
        </w:rPr>
      </w:pPr>
    </w:p>
    <w:p w14:paraId="4FD084CC" w14:textId="77777777" w:rsidR="0031478E" w:rsidRPr="00D70C26" w:rsidRDefault="0031478E" w:rsidP="0031478E">
      <w:pPr>
        <w:shd w:val="clear" w:color="auto" w:fill="FFFFFF"/>
        <w:rPr>
          <w:rFonts w:ascii="Montserrat" w:eastAsia="Times New Roman" w:hAnsi="Montserrat" w:cs="Arial"/>
          <w:b/>
          <w:bCs/>
          <w:color w:val="2B3C62"/>
          <w:sz w:val="20"/>
          <w:szCs w:val="20"/>
          <w:lang w:eastAsia="en-GB"/>
        </w:rPr>
      </w:pPr>
      <w:r w:rsidRPr="00D70C26">
        <w:rPr>
          <w:rFonts w:ascii="Montserrat" w:eastAsia="Times New Roman" w:hAnsi="Montserrat" w:cs="Arial"/>
          <w:b/>
          <w:bCs/>
          <w:color w:val="2B3C62"/>
          <w:sz w:val="20"/>
          <w:szCs w:val="20"/>
          <w:lang w:eastAsia="en-GB"/>
        </w:rPr>
        <w:t>Examples of what comes under capital expenditure include:</w:t>
      </w:r>
    </w:p>
    <w:p w14:paraId="0D836B31" w14:textId="77777777" w:rsidR="0031478E" w:rsidRPr="00D70C26" w:rsidRDefault="0031478E" w:rsidP="0031478E">
      <w:pPr>
        <w:numPr>
          <w:ilvl w:val="0"/>
          <w:numId w:val="37"/>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multi-use games areas and Daily Mile tracks</w:t>
      </w:r>
    </w:p>
    <w:p w14:paraId="05B3EB8E" w14:textId="77777777" w:rsidR="0031478E" w:rsidRPr="00D70C26" w:rsidRDefault="0031478E" w:rsidP="0031478E">
      <w:pPr>
        <w:numPr>
          <w:ilvl w:val="0"/>
          <w:numId w:val="37"/>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Forest School environments and Trim Trails</w:t>
      </w:r>
    </w:p>
    <w:p w14:paraId="62605544" w14:textId="77777777" w:rsidR="0031478E" w:rsidRPr="00D70C26" w:rsidRDefault="0031478E" w:rsidP="0031478E">
      <w:pPr>
        <w:numPr>
          <w:ilvl w:val="0"/>
          <w:numId w:val="37"/>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buying vehicles</w:t>
      </w:r>
    </w:p>
    <w:p w14:paraId="24B3F1C3" w14:textId="77777777" w:rsidR="0031478E" w:rsidRPr="00D70C26" w:rsidRDefault="0031478E" w:rsidP="0031478E">
      <w:pPr>
        <w:numPr>
          <w:ilvl w:val="0"/>
          <w:numId w:val="37"/>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fixed playground equipment, such as climbing frames</w:t>
      </w:r>
    </w:p>
    <w:p w14:paraId="264E9A70" w14:textId="77777777" w:rsidR="0031478E" w:rsidRPr="00D70C26" w:rsidRDefault="0031478E" w:rsidP="0031478E">
      <w:pPr>
        <w:numPr>
          <w:ilvl w:val="0"/>
          <w:numId w:val="37"/>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trophy cabinets or similar</w:t>
      </w:r>
    </w:p>
    <w:p w14:paraId="308770F0" w14:textId="77777777" w:rsidR="0031478E" w:rsidRPr="00C45BA4" w:rsidRDefault="0031478E" w:rsidP="0031478E">
      <w:pPr>
        <w:shd w:val="clear" w:color="auto" w:fill="FFFFFF"/>
        <w:rPr>
          <w:rFonts w:ascii="Montserrat" w:eastAsia="Times New Roman" w:hAnsi="Montserrat" w:cs="Arial"/>
          <w:color w:val="2B3C62"/>
          <w:sz w:val="12"/>
          <w:szCs w:val="12"/>
          <w:lang w:eastAsia="en-GB"/>
        </w:rPr>
      </w:pPr>
    </w:p>
    <w:p w14:paraId="57046E25" w14:textId="77777777" w:rsidR="0031478E" w:rsidRPr="00D70C26" w:rsidRDefault="0031478E" w:rsidP="0031478E">
      <w:pPr>
        <w:shd w:val="clear" w:color="auto" w:fill="FFFFFF"/>
        <w:rPr>
          <w:rFonts w:ascii="Montserrat" w:eastAsia="Times New Roman" w:hAnsi="Montserrat" w:cs="Arial"/>
          <w:b/>
          <w:bCs/>
          <w:color w:val="2B3C62"/>
          <w:sz w:val="20"/>
          <w:szCs w:val="20"/>
          <w:lang w:eastAsia="en-GB"/>
        </w:rPr>
      </w:pPr>
      <w:r w:rsidRPr="00D70C26">
        <w:rPr>
          <w:rFonts w:ascii="Montserrat" w:eastAsia="Times New Roman" w:hAnsi="Montserrat" w:cs="Arial"/>
          <w:b/>
          <w:bCs/>
          <w:color w:val="2B3C62"/>
          <w:sz w:val="20"/>
          <w:szCs w:val="20"/>
          <w:lang w:eastAsia="en-GB"/>
        </w:rPr>
        <w:t>Examples of what schools should pay for from their staffing budget include:</w:t>
      </w:r>
    </w:p>
    <w:p w14:paraId="60025BCE" w14:textId="77777777" w:rsidR="0031478E" w:rsidRPr="00D70C26" w:rsidRDefault="0031478E" w:rsidP="0031478E">
      <w:pPr>
        <w:numPr>
          <w:ilvl w:val="0"/>
          <w:numId w:val="38"/>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subsidising core staffing, such as PE subject leaders or external coaches who are engaged in repeated annual initiatives</w:t>
      </w:r>
    </w:p>
    <w:p w14:paraId="5588C9EC" w14:textId="77777777" w:rsidR="0031478E" w:rsidRPr="00D70C26" w:rsidRDefault="0031478E" w:rsidP="0031478E">
      <w:pPr>
        <w:numPr>
          <w:ilvl w:val="0"/>
          <w:numId w:val="38"/>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funding the cost of a teaching assistant or apprentice to deliver PE lessons instead of primary teaching staff</w:t>
      </w:r>
    </w:p>
    <w:p w14:paraId="7BB745A3" w14:textId="77777777" w:rsidR="0031478E" w:rsidRPr="00C45BA4" w:rsidRDefault="0031478E" w:rsidP="0031478E">
      <w:pPr>
        <w:shd w:val="clear" w:color="auto" w:fill="FFFFFF"/>
        <w:rPr>
          <w:rFonts w:ascii="Montserrat" w:eastAsia="Times New Roman" w:hAnsi="Montserrat" w:cs="Arial"/>
          <w:color w:val="2B3C62"/>
          <w:sz w:val="12"/>
          <w:szCs w:val="12"/>
          <w:lang w:eastAsia="en-GB"/>
        </w:rPr>
      </w:pPr>
    </w:p>
    <w:p w14:paraId="40F7756D"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hAnsi="Montserrat" w:cs="Arial"/>
          <w:color w:val="2B3C62"/>
          <w:sz w:val="20"/>
          <w:szCs w:val="20"/>
          <w:shd w:val="clear" w:color="auto" w:fill="FFFFFF"/>
        </w:rPr>
        <w:t>Schools receive separate funding for the national </w:t>
      </w:r>
      <w:r w:rsidRPr="00D70C26">
        <w:rPr>
          <w:rFonts w:ascii="Montserrat" w:hAnsi="Montserrat"/>
          <w:color w:val="2B3C62"/>
          <w:sz w:val="20"/>
          <w:szCs w:val="20"/>
        </w:rPr>
        <w:t>PE</w:t>
      </w:r>
      <w:r w:rsidRPr="00D70C26">
        <w:rPr>
          <w:rFonts w:ascii="Montserrat" w:hAnsi="Montserrat" w:cs="Arial"/>
          <w:color w:val="2B3C62"/>
          <w:sz w:val="20"/>
          <w:szCs w:val="20"/>
          <w:shd w:val="clear" w:color="auto" w:fill="FFFFFF"/>
        </w:rPr>
        <w:t> curriculum. An example that falls under this is swimming and water safety lessons and any associated costs, other than additional top-up lessons for pupils who have not been able to meet the national curriculum requirements.</w:t>
      </w:r>
    </w:p>
    <w:p w14:paraId="7060B022" w14:textId="77777777" w:rsidR="0031478E" w:rsidRPr="00C45BA4" w:rsidRDefault="0031478E" w:rsidP="0031478E">
      <w:pPr>
        <w:pStyle w:val="Heading3"/>
        <w:shd w:val="clear" w:color="auto" w:fill="FFFFFF"/>
        <w:spacing w:before="0" w:beforeAutospacing="0" w:after="0" w:afterAutospacing="0"/>
        <w:rPr>
          <w:rFonts w:ascii="Montserrat" w:hAnsi="Montserrat" w:cs="Arial"/>
          <w:color w:val="0B0C0C"/>
          <w:sz w:val="12"/>
          <w:szCs w:val="12"/>
        </w:rPr>
      </w:pPr>
    </w:p>
    <w:p w14:paraId="48520AE0" w14:textId="77777777" w:rsidR="0031478E" w:rsidRPr="00C45BA4" w:rsidRDefault="0031478E" w:rsidP="0031478E">
      <w:pPr>
        <w:pStyle w:val="Heading3"/>
        <w:shd w:val="clear" w:color="auto" w:fill="2B3C62"/>
        <w:spacing w:before="0" w:beforeAutospacing="0" w:after="0" w:afterAutospacing="0"/>
        <w:rPr>
          <w:rFonts w:ascii="Montserrat" w:hAnsi="Montserrat" w:cs="Arial"/>
          <w:color w:val="FFFFFF" w:themeColor="background1"/>
          <w:sz w:val="24"/>
          <w:szCs w:val="24"/>
        </w:rPr>
      </w:pPr>
      <w:r w:rsidRPr="00C45BA4">
        <w:rPr>
          <w:rFonts w:ascii="Montserrat" w:hAnsi="Montserrat" w:cs="Arial"/>
          <w:color w:val="FFFFFF" w:themeColor="background1"/>
          <w:sz w:val="24"/>
          <w:szCs w:val="24"/>
        </w:rPr>
        <w:t>Capital expenditure</w:t>
      </w:r>
    </w:p>
    <w:p w14:paraId="0E781D67" w14:textId="77777777" w:rsidR="0031478E" w:rsidRPr="00C45BA4" w:rsidRDefault="0031478E" w:rsidP="0031478E">
      <w:pPr>
        <w:pStyle w:val="NormalWeb"/>
        <w:shd w:val="clear" w:color="auto" w:fill="FFFFFF"/>
        <w:spacing w:before="0" w:beforeAutospacing="0" w:after="0" w:afterAutospacing="0"/>
        <w:rPr>
          <w:rFonts w:ascii="Montserrat" w:hAnsi="Montserrat" w:cs="Arial"/>
          <w:color w:val="2B3C62"/>
          <w:sz w:val="12"/>
          <w:szCs w:val="12"/>
        </w:rPr>
      </w:pPr>
    </w:p>
    <w:p w14:paraId="310CACB8"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Schools can only use PE and sport premium funding for revenue expenditure. If you’re not sure whether a particular cost can be classified as revenue expenditure, ask for local professional advice. We cannot provide individual advice on this.</w:t>
      </w:r>
    </w:p>
    <w:p w14:paraId="4E4AE071"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Capital expenditure for the purposes of this grant funding is defined as: ‘The purchase of an asset (tangible or intangible), or expenditure which adds to/enhances and not merely maintains the value of an existing asset.’</w:t>
      </w:r>
    </w:p>
    <w:p w14:paraId="29912179"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For expenditure to be treated as capital, the asset must:</w:t>
      </w:r>
    </w:p>
    <w:p w14:paraId="3FBDF14E" w14:textId="77777777" w:rsidR="0031478E" w:rsidRPr="00D70C26" w:rsidRDefault="0031478E" w:rsidP="0031478E">
      <w:pPr>
        <w:numPr>
          <w:ilvl w:val="0"/>
          <w:numId w:val="39"/>
        </w:numPr>
        <w:shd w:val="clear" w:color="auto" w:fill="FFFFFF"/>
        <w:ind w:left="255" w:hanging="255"/>
        <w:rPr>
          <w:rFonts w:ascii="Montserrat" w:hAnsi="Montserrat" w:cs="Arial"/>
          <w:color w:val="2B3C62"/>
          <w:sz w:val="20"/>
          <w:szCs w:val="20"/>
        </w:rPr>
      </w:pPr>
      <w:r w:rsidRPr="00D70C26">
        <w:rPr>
          <w:rFonts w:ascii="Montserrat" w:hAnsi="Montserrat" w:cs="Arial"/>
          <w:color w:val="2B3C62"/>
          <w:sz w:val="20"/>
          <w:szCs w:val="20"/>
        </w:rPr>
        <w:t>be used for more than one year</w:t>
      </w:r>
    </w:p>
    <w:p w14:paraId="74DF08B6" w14:textId="77777777" w:rsidR="0031478E" w:rsidRPr="00D70C26" w:rsidRDefault="0031478E" w:rsidP="0031478E">
      <w:pPr>
        <w:numPr>
          <w:ilvl w:val="0"/>
          <w:numId w:val="39"/>
        </w:numPr>
        <w:shd w:val="clear" w:color="auto" w:fill="FFFFFF"/>
        <w:ind w:left="255" w:hanging="255"/>
        <w:rPr>
          <w:rFonts w:ascii="Montserrat" w:hAnsi="Montserrat" w:cs="Arial"/>
          <w:color w:val="2B3C62"/>
          <w:sz w:val="20"/>
          <w:szCs w:val="20"/>
        </w:rPr>
      </w:pPr>
      <w:r w:rsidRPr="00D70C26">
        <w:rPr>
          <w:rFonts w:ascii="Montserrat" w:hAnsi="Montserrat" w:cs="Arial"/>
          <w:color w:val="2B3C62"/>
          <w:sz w:val="20"/>
          <w:szCs w:val="20"/>
        </w:rPr>
        <w:t>be above the school’s (local authority’s or trust’s) de minimis threshold for recognition of assets to its balance sheet - this can include:</w:t>
      </w:r>
    </w:p>
    <w:p w14:paraId="2B5E23FB" w14:textId="77777777" w:rsidR="0031478E" w:rsidRPr="00D70C26" w:rsidRDefault="0031478E" w:rsidP="0031478E">
      <w:pPr>
        <w:numPr>
          <w:ilvl w:val="1"/>
          <w:numId w:val="46"/>
        </w:numPr>
        <w:shd w:val="clear" w:color="auto" w:fill="FFFFFF"/>
        <w:ind w:left="624" w:hanging="255"/>
        <w:rPr>
          <w:rFonts w:ascii="Montserrat" w:hAnsi="Montserrat" w:cs="Arial"/>
          <w:color w:val="2B3C62"/>
          <w:sz w:val="20"/>
          <w:szCs w:val="20"/>
        </w:rPr>
      </w:pPr>
      <w:r w:rsidRPr="00D70C26">
        <w:rPr>
          <w:rFonts w:ascii="Montserrat" w:hAnsi="Montserrat" w:cs="Arial"/>
          <w:color w:val="2B3C62"/>
          <w:sz w:val="20"/>
          <w:szCs w:val="20"/>
        </w:rPr>
        <w:t>individual assets worth over the de minimis threshold</w:t>
      </w:r>
    </w:p>
    <w:p w14:paraId="55972362" w14:textId="77777777" w:rsidR="0031478E" w:rsidRPr="00D70C26" w:rsidRDefault="0031478E" w:rsidP="0031478E">
      <w:pPr>
        <w:numPr>
          <w:ilvl w:val="1"/>
          <w:numId w:val="46"/>
        </w:numPr>
        <w:shd w:val="clear" w:color="auto" w:fill="FFFFFF"/>
        <w:ind w:left="624" w:hanging="255"/>
        <w:rPr>
          <w:rFonts w:ascii="Montserrat" w:hAnsi="Montserrat" w:cs="Arial"/>
          <w:color w:val="2B3C62"/>
          <w:sz w:val="20"/>
          <w:szCs w:val="20"/>
        </w:rPr>
      </w:pPr>
      <w:r w:rsidRPr="00D70C26">
        <w:rPr>
          <w:rFonts w:ascii="Montserrat" w:hAnsi="Montserrat" w:cs="Arial"/>
          <w:color w:val="2B3C62"/>
          <w:sz w:val="20"/>
          <w:szCs w:val="20"/>
        </w:rPr>
        <w:t>grouped assets, that is assets of a similar nature that the school buys at the same time, which cost more than the de minimis threshold</w:t>
      </w:r>
    </w:p>
    <w:p w14:paraId="22354038" w14:textId="77777777" w:rsidR="0031478E" w:rsidRPr="00D70C26" w:rsidRDefault="0031478E" w:rsidP="0031478E">
      <w:pPr>
        <w:numPr>
          <w:ilvl w:val="1"/>
          <w:numId w:val="46"/>
        </w:numPr>
        <w:shd w:val="clear" w:color="auto" w:fill="FFFFFF"/>
        <w:ind w:left="624" w:hanging="255"/>
        <w:rPr>
          <w:rFonts w:ascii="Montserrat" w:hAnsi="Montserrat" w:cs="Arial"/>
          <w:color w:val="2B3C62"/>
          <w:sz w:val="20"/>
          <w:szCs w:val="20"/>
        </w:rPr>
      </w:pPr>
      <w:r w:rsidRPr="00D70C26">
        <w:rPr>
          <w:rFonts w:ascii="Montserrat" w:hAnsi="Montserrat" w:cs="Arial"/>
          <w:color w:val="2B3C62"/>
          <w:sz w:val="20"/>
          <w:szCs w:val="20"/>
        </w:rPr>
        <w:t>bulked assets, for example a bulk purchase of equipment where the value of the individual item is below the set value, which cost more overall than the de minimis threshold</w:t>
      </w:r>
    </w:p>
    <w:p w14:paraId="6FED611C" w14:textId="77777777" w:rsidR="0031478E" w:rsidRPr="00D70C26" w:rsidRDefault="0031478E" w:rsidP="0031478E">
      <w:pPr>
        <w:numPr>
          <w:ilvl w:val="0"/>
          <w:numId w:val="40"/>
        </w:numPr>
        <w:shd w:val="clear" w:color="auto" w:fill="FFFFFF"/>
        <w:ind w:left="255" w:hanging="255"/>
        <w:rPr>
          <w:rFonts w:ascii="Montserrat" w:hAnsi="Montserrat" w:cs="Arial"/>
          <w:color w:val="2B3C62"/>
          <w:sz w:val="20"/>
          <w:szCs w:val="20"/>
        </w:rPr>
      </w:pPr>
      <w:r w:rsidRPr="00D70C26">
        <w:rPr>
          <w:rFonts w:ascii="Montserrat" w:hAnsi="Montserrat" w:cs="Arial"/>
          <w:color w:val="2B3C62"/>
          <w:sz w:val="20"/>
          <w:szCs w:val="20"/>
        </w:rPr>
        <w:t>increase the useful life, performance or value of the asset</w:t>
      </w:r>
    </w:p>
    <w:p w14:paraId="00B354EE"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If the spending would trigger asset recognition for the school or local authority, under your own local accounting policy, the spending would not be eligible to be funded through this grant.</w:t>
      </w:r>
    </w:p>
    <w:p w14:paraId="7ACDD558"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Schools can use grant funds to maintain existing assets because the funding can be used towards maintenance costs. For example, repainting lines on the playground is allowable as the playground should already be recognised as an asset, and the cost of repainting lines on it is a revenue maintenance cost.</w:t>
      </w:r>
    </w:p>
    <w:p w14:paraId="457E9B96" w14:textId="77777777" w:rsidR="0031478E" w:rsidRPr="00C45BA4" w:rsidRDefault="0031478E" w:rsidP="0031478E">
      <w:pPr>
        <w:pStyle w:val="Heading2"/>
        <w:shd w:val="clear" w:color="auto" w:fill="FFFFFF"/>
        <w:spacing w:before="0" w:beforeAutospacing="0" w:after="0" w:afterAutospacing="0"/>
        <w:rPr>
          <w:rFonts w:ascii="Montserrat" w:hAnsi="Montserrat" w:cs="Arial"/>
          <w:color w:val="0B0C0C"/>
          <w:sz w:val="12"/>
          <w:szCs w:val="12"/>
        </w:rPr>
      </w:pPr>
    </w:p>
    <w:p w14:paraId="2523B039" w14:textId="77777777" w:rsidR="0031478E" w:rsidRPr="00C45BA4" w:rsidRDefault="0031478E" w:rsidP="0031478E">
      <w:pPr>
        <w:pStyle w:val="Heading2"/>
        <w:shd w:val="clear" w:color="auto" w:fill="2B3C62"/>
        <w:spacing w:before="0" w:beforeAutospacing="0" w:after="0" w:afterAutospacing="0"/>
        <w:rPr>
          <w:rFonts w:ascii="Montserrat" w:hAnsi="Montserrat" w:cs="Arial"/>
          <w:color w:val="FFFFFF" w:themeColor="background1"/>
          <w:sz w:val="24"/>
          <w:szCs w:val="24"/>
        </w:rPr>
      </w:pPr>
      <w:r w:rsidRPr="00C45BA4">
        <w:rPr>
          <w:rFonts w:ascii="Montserrat" w:hAnsi="Montserrat" w:cs="Arial"/>
          <w:color w:val="FFFFFF" w:themeColor="background1"/>
          <w:sz w:val="24"/>
          <w:szCs w:val="24"/>
        </w:rPr>
        <w:t>Accountability</w:t>
      </w:r>
    </w:p>
    <w:p w14:paraId="652C2F4E" w14:textId="77777777" w:rsidR="0031478E" w:rsidRPr="00C45BA4" w:rsidRDefault="0031478E" w:rsidP="0031478E">
      <w:pPr>
        <w:pStyle w:val="NormalWeb"/>
        <w:shd w:val="clear" w:color="auto" w:fill="FFFFFF"/>
        <w:spacing w:before="0" w:beforeAutospacing="0" w:after="0" w:afterAutospacing="0"/>
        <w:rPr>
          <w:rFonts w:ascii="Montserrat" w:hAnsi="Montserrat" w:cs="Arial"/>
          <w:color w:val="0B0C0C"/>
          <w:sz w:val="12"/>
          <w:szCs w:val="12"/>
        </w:rPr>
      </w:pPr>
    </w:p>
    <w:p w14:paraId="6B1FB0CE"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Schools are accountable for how they use the PE and sport premium funding allocated to them. The school’s senior leadership team should make sure that the funding is spent for the purpose it has been provided - that is to make additional and sustainable improvements to the PE, sport and physical activity offered.</w:t>
      </w:r>
    </w:p>
    <w:p w14:paraId="39CEB723"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As part of their role, governors and academy trustees should monitor how the funding is being spent and determine how it fits into school improvement plans and assess the impact it is having on pupils.</w:t>
      </w:r>
    </w:p>
    <w:p w14:paraId="4A548D8F"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Schools, local authorities and academy proprietors must follow the terms set out in the </w:t>
      </w:r>
      <w:hyperlink r:id="rId10" w:history="1">
        <w:r w:rsidRPr="00D70C26">
          <w:rPr>
            <w:rStyle w:val="Hyperlink"/>
            <w:rFonts w:ascii="Montserrat" w:hAnsi="Montserrat" w:cs="Arial"/>
            <w:color w:val="2B3C62"/>
            <w:sz w:val="20"/>
            <w:szCs w:val="20"/>
          </w:rPr>
          <w:t>conditions of grant</w:t>
        </w:r>
      </w:hyperlink>
      <w:r w:rsidRPr="00D70C26">
        <w:rPr>
          <w:rFonts w:ascii="Montserrat" w:hAnsi="Montserrat" w:cs="Arial"/>
          <w:color w:val="2B3C62"/>
          <w:sz w:val="20"/>
          <w:szCs w:val="20"/>
        </w:rPr>
        <w:t> document. If a school, local authority or academy proprietor fails to comply with these terms, the Secretary of State may require the school to repay all or any part of the premium paid.</w:t>
      </w:r>
    </w:p>
    <w:p w14:paraId="28C78A9B"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As part of the </w:t>
      </w:r>
      <w:hyperlink r:id="rId11" w:history="1">
        <w:r w:rsidRPr="00D70C26">
          <w:rPr>
            <w:rStyle w:val="Hyperlink"/>
            <w:rFonts w:ascii="Montserrat" w:hAnsi="Montserrat" w:cs="Arial"/>
            <w:color w:val="EA0029"/>
            <w:sz w:val="20"/>
            <w:szCs w:val="20"/>
          </w:rPr>
          <w:t>conditions of grant</w:t>
        </w:r>
      </w:hyperlink>
      <w:r w:rsidRPr="00D70C26">
        <w:rPr>
          <w:rFonts w:ascii="Montserrat" w:hAnsi="Montserrat" w:cs="Arial"/>
          <w:color w:val="2B3C62"/>
          <w:sz w:val="20"/>
          <w:szCs w:val="20"/>
        </w:rPr>
        <w:t>, schools must publish a report detailing how they have spent their PE and sport premium funding allocation on their school website by 31</w:t>
      </w:r>
      <w:r w:rsidRPr="00D70C26">
        <w:rPr>
          <w:rFonts w:ascii="Montserrat" w:hAnsi="Montserrat" w:cs="Arial"/>
          <w:color w:val="2B3C62"/>
          <w:sz w:val="20"/>
          <w:szCs w:val="20"/>
          <w:vertAlign w:val="superscript"/>
        </w:rPr>
        <w:t>st</w:t>
      </w:r>
      <w:r w:rsidRPr="00D70C26">
        <w:rPr>
          <w:rFonts w:ascii="Montserrat" w:hAnsi="Montserrat" w:cs="Arial"/>
          <w:color w:val="2B3C62"/>
          <w:sz w:val="20"/>
          <w:szCs w:val="20"/>
        </w:rPr>
        <w:t xml:space="preserve"> July 2024.</w:t>
      </w:r>
    </w:p>
    <w:p w14:paraId="0A1D261E"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Reports must include:</w:t>
      </w:r>
    </w:p>
    <w:p w14:paraId="1B4BFD28" w14:textId="77777777" w:rsidR="0031478E" w:rsidRPr="00D70C26" w:rsidRDefault="0031478E" w:rsidP="0031478E">
      <w:pPr>
        <w:numPr>
          <w:ilvl w:val="0"/>
          <w:numId w:val="41"/>
        </w:numPr>
        <w:shd w:val="clear" w:color="auto" w:fill="FFFFFF"/>
        <w:ind w:left="255" w:hanging="255"/>
        <w:rPr>
          <w:rFonts w:ascii="Montserrat" w:hAnsi="Montserrat" w:cs="Arial"/>
          <w:color w:val="2B3C62"/>
          <w:sz w:val="20"/>
          <w:szCs w:val="20"/>
        </w:rPr>
      </w:pPr>
      <w:r w:rsidRPr="00D70C26">
        <w:rPr>
          <w:rFonts w:ascii="Montserrat" w:hAnsi="Montserrat" w:cs="Arial"/>
          <w:color w:val="2B3C62"/>
          <w:sz w:val="20"/>
          <w:szCs w:val="20"/>
        </w:rPr>
        <w:t>the amount of PE and sport premium received</w:t>
      </w:r>
    </w:p>
    <w:p w14:paraId="4D3B9A1B" w14:textId="77777777" w:rsidR="0031478E" w:rsidRPr="00D70C26" w:rsidRDefault="0031478E" w:rsidP="0031478E">
      <w:pPr>
        <w:numPr>
          <w:ilvl w:val="0"/>
          <w:numId w:val="41"/>
        </w:numPr>
        <w:shd w:val="clear" w:color="auto" w:fill="FFFFFF"/>
        <w:ind w:left="255" w:hanging="255"/>
        <w:rPr>
          <w:rFonts w:ascii="Montserrat" w:hAnsi="Montserrat" w:cs="Arial"/>
          <w:color w:val="2B3C62"/>
          <w:sz w:val="20"/>
          <w:szCs w:val="20"/>
        </w:rPr>
      </w:pPr>
      <w:r w:rsidRPr="00D70C26">
        <w:rPr>
          <w:rFonts w:ascii="Montserrat" w:hAnsi="Montserrat" w:cs="Arial"/>
          <w:color w:val="2B3C62"/>
          <w:sz w:val="20"/>
          <w:szCs w:val="20"/>
        </w:rPr>
        <w:t>a full breakdown of how it has been spent, including justifying any additional costs incurred and describing:</w:t>
      </w:r>
    </w:p>
    <w:p w14:paraId="0293EEF4" w14:textId="77777777" w:rsidR="0031478E" w:rsidRPr="00D70C26" w:rsidRDefault="0031478E" w:rsidP="0031478E">
      <w:pPr>
        <w:numPr>
          <w:ilvl w:val="1"/>
          <w:numId w:val="45"/>
        </w:numPr>
        <w:shd w:val="clear" w:color="auto" w:fill="FFFFFF"/>
        <w:ind w:left="624" w:hanging="255"/>
        <w:rPr>
          <w:rFonts w:ascii="Montserrat" w:hAnsi="Montserrat" w:cs="Arial"/>
          <w:color w:val="2B3C62"/>
          <w:sz w:val="20"/>
          <w:szCs w:val="20"/>
        </w:rPr>
      </w:pPr>
      <w:r w:rsidRPr="00D70C26">
        <w:rPr>
          <w:rFonts w:ascii="Montserrat" w:hAnsi="Montserrat" w:cs="Arial"/>
          <w:color w:val="2B3C62"/>
          <w:sz w:val="20"/>
          <w:szCs w:val="20"/>
        </w:rPr>
        <w:t>the measurable impact that the school has seen on pupils’ PE attainment, physical activity and sport participation due to the spending</w:t>
      </w:r>
    </w:p>
    <w:p w14:paraId="0042C4C3" w14:textId="77777777" w:rsidR="0031478E" w:rsidRPr="00D70C26" w:rsidRDefault="0031478E" w:rsidP="0031478E">
      <w:pPr>
        <w:numPr>
          <w:ilvl w:val="1"/>
          <w:numId w:val="45"/>
        </w:numPr>
        <w:shd w:val="clear" w:color="auto" w:fill="FFFFFF"/>
        <w:ind w:left="624" w:hanging="255"/>
        <w:rPr>
          <w:rFonts w:ascii="Montserrat" w:hAnsi="Montserrat" w:cs="Arial"/>
          <w:color w:val="2B3C62"/>
          <w:sz w:val="20"/>
          <w:szCs w:val="20"/>
        </w:rPr>
      </w:pPr>
      <w:r w:rsidRPr="00D70C26">
        <w:rPr>
          <w:rFonts w:ascii="Montserrat" w:hAnsi="Montserrat" w:cs="Arial"/>
          <w:color w:val="2B3C62"/>
          <w:sz w:val="20"/>
          <w:szCs w:val="20"/>
        </w:rPr>
        <w:t>how the spend will be sustainable in the future</w:t>
      </w:r>
    </w:p>
    <w:p w14:paraId="1C831036"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Schools must also publish the percentage of pupils within its year 6 cohort in the 2023 to 2024 academic year who met the national curriculum swimming and water safety requirements. We collect this as part of a school’s PE and sport premium reporting requirements even though the funding can only be used to provide additional support for pupils failing to meet the curriculum standards.</w:t>
      </w:r>
    </w:p>
    <w:p w14:paraId="6B11A7E6" w14:textId="77777777" w:rsidR="0031478E" w:rsidRPr="007449FF" w:rsidRDefault="0031478E" w:rsidP="0031478E">
      <w:pPr>
        <w:pStyle w:val="NormalWeb"/>
        <w:shd w:val="clear" w:color="auto" w:fill="FFFFFF"/>
        <w:spacing w:before="0" w:beforeAutospacing="0" w:after="0" w:afterAutospacing="0"/>
        <w:rPr>
          <w:rFonts w:ascii="Montserrat" w:hAnsi="Montserrat" w:cs="Arial"/>
          <w:color w:val="2B3C62"/>
          <w:sz w:val="12"/>
          <w:szCs w:val="12"/>
        </w:rPr>
      </w:pPr>
    </w:p>
    <w:p w14:paraId="1F630CA8"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Schools should provide attainment data for year 6 pupils from their most recent swimming lessons. This may be data from previous years, depending on the swimming programme at the school. Schools must keep attainment data from swimming lessons in years 3 to 5 to be able to report this accurately in year 6.</w:t>
      </w:r>
    </w:p>
    <w:p w14:paraId="35E9444D"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To help schools plan, monitor and report on the impact of their spending, partners in the PE and school sport sector have developed a planning tool and a recording template. These are on the </w:t>
      </w:r>
      <w:hyperlink r:id="rId12" w:history="1">
        <w:r w:rsidRPr="00D70C26">
          <w:rPr>
            <w:rStyle w:val="Hyperlink"/>
            <w:rFonts w:ascii="Montserrat" w:hAnsi="Montserrat" w:cs="Arial"/>
            <w:color w:val="2B3C62"/>
            <w:sz w:val="20"/>
            <w:szCs w:val="20"/>
          </w:rPr>
          <w:t>Association for PE</w:t>
        </w:r>
      </w:hyperlink>
      <w:r w:rsidRPr="00D70C26">
        <w:rPr>
          <w:rFonts w:ascii="Montserrat" w:hAnsi="Montserrat" w:cs="Arial"/>
          <w:color w:val="2B3C62"/>
          <w:sz w:val="20"/>
          <w:szCs w:val="20"/>
        </w:rPr>
        <w:t> and </w:t>
      </w:r>
      <w:hyperlink r:id="rId13" w:history="1">
        <w:r w:rsidRPr="00D70C26">
          <w:rPr>
            <w:rStyle w:val="Hyperlink"/>
            <w:rFonts w:ascii="Montserrat" w:hAnsi="Montserrat" w:cs="Arial"/>
            <w:color w:val="2B3C62"/>
            <w:sz w:val="20"/>
            <w:szCs w:val="20"/>
          </w:rPr>
          <w:t>Youth Sport Trust</w:t>
        </w:r>
      </w:hyperlink>
      <w:r w:rsidRPr="00D70C26">
        <w:rPr>
          <w:rFonts w:ascii="Montserrat" w:hAnsi="Montserrat" w:cs="Arial"/>
          <w:color w:val="2B3C62"/>
          <w:sz w:val="20"/>
          <w:szCs w:val="20"/>
        </w:rPr>
        <w:t> websites. We recommend that schools use these to plan and record how they use the PE and sport premium throughout the year, to be ready to publish the report at the end of the school year.</w:t>
      </w:r>
    </w:p>
    <w:p w14:paraId="50EE0B73" w14:textId="77777777" w:rsidR="0031478E" w:rsidRPr="00C45BA4" w:rsidRDefault="0031478E" w:rsidP="0031478E">
      <w:pPr>
        <w:pStyle w:val="NormalWeb"/>
        <w:shd w:val="clear" w:color="auto" w:fill="FFFFFF"/>
        <w:spacing w:before="0" w:beforeAutospacing="0" w:after="0" w:afterAutospacing="0"/>
        <w:rPr>
          <w:rFonts w:ascii="Montserrat" w:hAnsi="Montserrat" w:cs="Arial"/>
          <w:color w:val="0B0C0C"/>
          <w:sz w:val="12"/>
          <w:szCs w:val="12"/>
        </w:rPr>
      </w:pPr>
    </w:p>
    <w:p w14:paraId="573A0D92" w14:textId="77777777" w:rsidR="0031478E" w:rsidRPr="00B11376" w:rsidRDefault="0031478E" w:rsidP="0031478E">
      <w:pPr>
        <w:pStyle w:val="Heading3"/>
        <w:shd w:val="clear" w:color="auto" w:fill="2B3C62"/>
        <w:spacing w:before="0" w:beforeAutospacing="0" w:after="0" w:afterAutospacing="0"/>
        <w:rPr>
          <w:rFonts w:ascii="Montserrat" w:hAnsi="Montserrat" w:cs="Arial"/>
          <w:color w:val="FFFFFF" w:themeColor="background1"/>
          <w:sz w:val="24"/>
          <w:szCs w:val="24"/>
        </w:rPr>
      </w:pPr>
      <w:r w:rsidRPr="00B11376">
        <w:rPr>
          <w:rFonts w:ascii="Montserrat" w:hAnsi="Montserrat" w:cs="Arial"/>
          <w:color w:val="FFFFFF" w:themeColor="background1"/>
          <w:sz w:val="24"/>
          <w:szCs w:val="24"/>
        </w:rPr>
        <w:t>Online reporting</w:t>
      </w:r>
    </w:p>
    <w:p w14:paraId="69278F3A" w14:textId="77777777" w:rsidR="0031478E" w:rsidRPr="00B11376" w:rsidRDefault="0031478E" w:rsidP="0031478E">
      <w:pPr>
        <w:pStyle w:val="NormalWeb"/>
        <w:shd w:val="clear" w:color="auto" w:fill="FFFFFF"/>
        <w:spacing w:before="0" w:beforeAutospacing="0" w:after="0" w:afterAutospacing="0"/>
        <w:rPr>
          <w:rFonts w:ascii="Montserrat" w:hAnsi="Montserrat" w:cs="Arial"/>
          <w:color w:val="2B3C62"/>
          <w:sz w:val="12"/>
          <w:szCs w:val="12"/>
        </w:rPr>
      </w:pPr>
    </w:p>
    <w:p w14:paraId="2DAE8135"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Schools </w:t>
      </w:r>
      <w:r w:rsidRPr="00D70C26">
        <w:rPr>
          <w:rFonts w:ascii="Montserrat" w:eastAsia="Times New Roman" w:hAnsi="Montserrat" w:cs="Arial"/>
          <w:b/>
          <w:bCs/>
          <w:color w:val="2B3C62"/>
          <w:sz w:val="20"/>
          <w:szCs w:val="20"/>
          <w:lang w:eastAsia="en-GB"/>
        </w:rPr>
        <w:t>must</w:t>
      </w:r>
      <w:r w:rsidRPr="00D70C26">
        <w:rPr>
          <w:rFonts w:ascii="Montserrat" w:eastAsia="Times New Roman" w:hAnsi="Montserrat" w:cs="Arial"/>
          <w:color w:val="2B3C62"/>
          <w:sz w:val="20"/>
          <w:szCs w:val="20"/>
          <w:lang w:eastAsia="en-GB"/>
        </w:rPr>
        <w:t> publish a report detailing how they have spent their PE and sport premium funding allocation on their school website by 31 July 2024.</w:t>
      </w:r>
    </w:p>
    <w:p w14:paraId="1A9F9FA1"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Reports must include:</w:t>
      </w:r>
    </w:p>
    <w:p w14:paraId="78BBA100" w14:textId="77777777" w:rsidR="0031478E" w:rsidRPr="00D70C26" w:rsidRDefault="0031478E" w:rsidP="0031478E">
      <w:pPr>
        <w:numPr>
          <w:ilvl w:val="0"/>
          <w:numId w:val="42"/>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the amount of PE and sport premium received</w:t>
      </w:r>
    </w:p>
    <w:p w14:paraId="511C8212" w14:textId="77777777" w:rsidR="0031478E" w:rsidRPr="00D70C26" w:rsidRDefault="0031478E" w:rsidP="0031478E">
      <w:pPr>
        <w:numPr>
          <w:ilvl w:val="0"/>
          <w:numId w:val="42"/>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a full breakdown of how it has been spent, including justifying any additional costs incurred</w:t>
      </w:r>
    </w:p>
    <w:p w14:paraId="4DB6DD28" w14:textId="77777777" w:rsidR="0031478E" w:rsidRPr="00D70C26" w:rsidRDefault="0031478E" w:rsidP="0031478E">
      <w:pPr>
        <w:numPr>
          <w:ilvl w:val="1"/>
          <w:numId w:val="47"/>
        </w:numPr>
        <w:shd w:val="clear" w:color="auto" w:fill="FFFFFF"/>
        <w:ind w:left="624"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including the measurable impact that the school has seen on pupils’ PE attainment, physical activity, and sport participation due to the spending; and</w:t>
      </w:r>
    </w:p>
    <w:p w14:paraId="7B4F2197" w14:textId="77777777" w:rsidR="0031478E" w:rsidRPr="00D70C26" w:rsidRDefault="0031478E" w:rsidP="0031478E">
      <w:pPr>
        <w:numPr>
          <w:ilvl w:val="1"/>
          <w:numId w:val="47"/>
        </w:numPr>
        <w:shd w:val="clear" w:color="auto" w:fill="FFFFFF"/>
        <w:ind w:left="624"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showcasing how the spend will be sustainable in the future.</w:t>
      </w:r>
    </w:p>
    <w:p w14:paraId="25C8AACC"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Schools </w:t>
      </w:r>
      <w:r w:rsidRPr="00D70C26">
        <w:rPr>
          <w:rFonts w:ascii="Montserrat" w:eastAsia="Times New Roman" w:hAnsi="Montserrat" w:cs="Arial"/>
          <w:b/>
          <w:bCs/>
          <w:color w:val="2B3C62"/>
          <w:sz w:val="20"/>
          <w:szCs w:val="20"/>
          <w:lang w:eastAsia="en-GB"/>
        </w:rPr>
        <w:t>must</w:t>
      </w:r>
      <w:r w:rsidRPr="00D70C26">
        <w:rPr>
          <w:rFonts w:ascii="Montserrat" w:eastAsia="Times New Roman" w:hAnsi="Montserrat" w:cs="Arial"/>
          <w:color w:val="2B3C62"/>
          <w:sz w:val="20"/>
          <w:szCs w:val="20"/>
          <w:lang w:eastAsia="en-GB"/>
        </w:rPr>
        <w:t> also publish the percentage of pupils within its year 6 cohort in the 2023 to 2024 academic year who met the national curriculum swimming and water safety requirements.</w:t>
      </w:r>
    </w:p>
    <w:p w14:paraId="1E4D2137"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The department will review the reports of a selection of schools to assess whether their PE and sport premium spending is compliant with the terms set out within this document.</w:t>
      </w:r>
    </w:p>
    <w:p w14:paraId="0FFFEAF0" w14:textId="77777777" w:rsidR="0031478E" w:rsidRPr="009B71AE" w:rsidRDefault="0031478E" w:rsidP="0031478E">
      <w:pPr>
        <w:pStyle w:val="NormalWeb"/>
        <w:shd w:val="clear" w:color="auto" w:fill="FFFFFF"/>
        <w:spacing w:before="0" w:beforeAutospacing="0" w:after="0" w:afterAutospacing="0"/>
        <w:rPr>
          <w:rFonts w:ascii="Montserrat" w:hAnsi="Montserrat" w:cs="Arial"/>
          <w:color w:val="0B0C0C"/>
          <w:sz w:val="12"/>
          <w:szCs w:val="12"/>
        </w:rPr>
      </w:pPr>
    </w:p>
    <w:p w14:paraId="67E4B640" w14:textId="77777777" w:rsidR="0031478E" w:rsidRPr="00D70C26" w:rsidRDefault="0031478E" w:rsidP="0031478E">
      <w:pPr>
        <w:pStyle w:val="Heading3"/>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Review of online reports</w:t>
      </w:r>
    </w:p>
    <w:p w14:paraId="4C30B6E0"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DfE will continue to monitor published reports. They will look at a selection of reports to confirm that the use of the PE and sport premium described in the report meets the requirements outlined within this guidance and the </w:t>
      </w:r>
      <w:hyperlink r:id="rId14" w:history="1">
        <w:r w:rsidRPr="00D70C26">
          <w:rPr>
            <w:rStyle w:val="Hyperlink"/>
            <w:rFonts w:ascii="Montserrat" w:hAnsi="Montserrat" w:cs="Arial"/>
            <w:color w:val="2B3C62"/>
            <w:sz w:val="20"/>
            <w:szCs w:val="20"/>
          </w:rPr>
          <w:t>conditions of grant</w:t>
        </w:r>
      </w:hyperlink>
      <w:r w:rsidRPr="00D70C26">
        <w:rPr>
          <w:rFonts w:ascii="Montserrat" w:hAnsi="Montserrat" w:cs="Arial"/>
          <w:color w:val="2B3C62"/>
          <w:sz w:val="20"/>
          <w:szCs w:val="20"/>
        </w:rPr>
        <w:t> document.</w:t>
      </w:r>
    </w:p>
    <w:p w14:paraId="03E4925C" w14:textId="77777777" w:rsidR="0031478E" w:rsidRPr="00D70C26" w:rsidRDefault="0031478E" w:rsidP="0031478E">
      <w:pPr>
        <w:pStyle w:val="NormalWeb"/>
        <w:shd w:val="clear" w:color="auto" w:fill="FFFFFF"/>
        <w:spacing w:before="0" w:beforeAutospacing="0" w:after="0" w:afterAutospacing="0"/>
        <w:rPr>
          <w:rFonts w:ascii="Montserrat" w:hAnsi="Montserrat" w:cs="Arial"/>
          <w:color w:val="2B3C62"/>
          <w:sz w:val="20"/>
          <w:szCs w:val="20"/>
        </w:rPr>
      </w:pPr>
      <w:r w:rsidRPr="00D70C26">
        <w:rPr>
          <w:rFonts w:ascii="Montserrat" w:hAnsi="Montserrat" w:cs="Arial"/>
          <w:color w:val="2B3C62"/>
          <w:sz w:val="20"/>
          <w:szCs w:val="20"/>
        </w:rPr>
        <w:t>If the DfE identify concerns or discrepancies, we’ll contact the school to address and investigate these fully. If any concerns are confirmed, we’ll take appropriate and proportionate action against the school, which may include action to recover funding.</w:t>
      </w:r>
    </w:p>
    <w:p w14:paraId="72CF84DF" w14:textId="77777777" w:rsidR="0031478E" w:rsidRPr="00C45BA4" w:rsidRDefault="0031478E" w:rsidP="0031478E">
      <w:pPr>
        <w:shd w:val="clear" w:color="auto" w:fill="FFFFFF"/>
        <w:outlineLvl w:val="1"/>
        <w:rPr>
          <w:rFonts w:ascii="Montserrat" w:eastAsia="Times New Roman" w:hAnsi="Montserrat" w:cs="Arial"/>
          <w:b/>
          <w:bCs/>
          <w:color w:val="0B0C0C"/>
          <w:sz w:val="12"/>
          <w:szCs w:val="12"/>
          <w:lang w:eastAsia="en-GB"/>
        </w:rPr>
      </w:pPr>
    </w:p>
    <w:p w14:paraId="1E295AB9" w14:textId="77777777" w:rsidR="0031478E" w:rsidRPr="00C45BA4" w:rsidRDefault="0031478E" w:rsidP="0031478E">
      <w:pPr>
        <w:shd w:val="clear" w:color="auto" w:fill="2B3C62"/>
        <w:outlineLvl w:val="1"/>
        <w:rPr>
          <w:rFonts w:ascii="Montserrat" w:eastAsia="Times New Roman" w:hAnsi="Montserrat" w:cs="Arial"/>
          <w:b/>
          <w:bCs/>
          <w:color w:val="FFFFFF" w:themeColor="background1"/>
          <w:sz w:val="24"/>
          <w:szCs w:val="24"/>
          <w:lang w:eastAsia="en-GB"/>
        </w:rPr>
      </w:pPr>
      <w:r w:rsidRPr="00C45BA4">
        <w:rPr>
          <w:rFonts w:ascii="Montserrat" w:eastAsia="Times New Roman" w:hAnsi="Montserrat" w:cs="Arial"/>
          <w:b/>
          <w:bCs/>
          <w:color w:val="FFFFFF" w:themeColor="background1"/>
          <w:sz w:val="24"/>
          <w:szCs w:val="24"/>
          <w:lang w:eastAsia="en-GB"/>
        </w:rPr>
        <w:t>Payment dates for 202</w:t>
      </w:r>
      <w:r>
        <w:rPr>
          <w:rFonts w:ascii="Montserrat" w:eastAsia="Times New Roman" w:hAnsi="Montserrat" w:cs="Arial"/>
          <w:b/>
          <w:bCs/>
          <w:color w:val="FFFFFF" w:themeColor="background1"/>
          <w:sz w:val="24"/>
          <w:szCs w:val="24"/>
          <w:lang w:eastAsia="en-GB"/>
        </w:rPr>
        <w:t>3</w:t>
      </w:r>
      <w:r w:rsidRPr="00C45BA4">
        <w:rPr>
          <w:rFonts w:ascii="Montserrat" w:eastAsia="Times New Roman" w:hAnsi="Montserrat" w:cs="Arial"/>
          <w:b/>
          <w:bCs/>
          <w:color w:val="FFFFFF" w:themeColor="background1"/>
          <w:sz w:val="24"/>
          <w:szCs w:val="24"/>
          <w:lang w:eastAsia="en-GB"/>
        </w:rPr>
        <w:t xml:space="preserve"> to 202</w:t>
      </w:r>
      <w:r>
        <w:rPr>
          <w:rFonts w:ascii="Montserrat" w:eastAsia="Times New Roman" w:hAnsi="Montserrat" w:cs="Arial"/>
          <w:b/>
          <w:bCs/>
          <w:color w:val="FFFFFF" w:themeColor="background1"/>
          <w:sz w:val="24"/>
          <w:szCs w:val="24"/>
          <w:lang w:eastAsia="en-GB"/>
        </w:rPr>
        <w:t>4</w:t>
      </w:r>
    </w:p>
    <w:p w14:paraId="338A1A7D" w14:textId="77777777" w:rsidR="0031478E" w:rsidRPr="00C45BA4" w:rsidRDefault="0031478E" w:rsidP="0031478E">
      <w:pPr>
        <w:shd w:val="clear" w:color="auto" w:fill="FFFFFF"/>
        <w:outlineLvl w:val="2"/>
        <w:rPr>
          <w:rFonts w:ascii="Montserrat" w:eastAsia="Times New Roman" w:hAnsi="Montserrat" w:cs="Arial"/>
          <w:b/>
          <w:bCs/>
          <w:color w:val="0B0C0C"/>
          <w:sz w:val="12"/>
          <w:szCs w:val="12"/>
          <w:lang w:eastAsia="en-GB"/>
        </w:rPr>
      </w:pPr>
    </w:p>
    <w:p w14:paraId="5426F87D" w14:textId="77777777" w:rsidR="0031478E" w:rsidRPr="00D70C26" w:rsidRDefault="0031478E" w:rsidP="0031478E">
      <w:pPr>
        <w:shd w:val="clear" w:color="auto" w:fill="FFFFFF"/>
        <w:outlineLvl w:val="2"/>
        <w:rPr>
          <w:rFonts w:ascii="Montserrat" w:eastAsia="Times New Roman" w:hAnsi="Montserrat" w:cs="Arial"/>
          <w:b/>
          <w:bCs/>
          <w:color w:val="2B3C62"/>
          <w:sz w:val="20"/>
          <w:szCs w:val="20"/>
          <w:lang w:eastAsia="en-GB"/>
        </w:rPr>
      </w:pPr>
      <w:r w:rsidRPr="00D70C26">
        <w:rPr>
          <w:rFonts w:ascii="Montserrat" w:eastAsia="Times New Roman" w:hAnsi="Montserrat" w:cs="Arial"/>
          <w:b/>
          <w:bCs/>
          <w:color w:val="2B3C62"/>
          <w:sz w:val="20"/>
          <w:szCs w:val="20"/>
          <w:lang w:eastAsia="en-GB"/>
        </w:rPr>
        <w:t>Maintained schools</w:t>
      </w:r>
    </w:p>
    <w:p w14:paraId="7617AD65"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Maintained schools, including PRUs and general hospitals, do not receive funding directly from DfE. We give the funding to your local authority and they pass it on to you.</w:t>
      </w:r>
    </w:p>
    <w:p w14:paraId="056401AB"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We give local authorities PE and sport premium funding for maintained schools in 2 separate payments. They receive:</w:t>
      </w:r>
    </w:p>
    <w:p w14:paraId="68A0A7E7" w14:textId="77777777" w:rsidR="0031478E" w:rsidRPr="00D70C26" w:rsidRDefault="0031478E" w:rsidP="0031478E">
      <w:pPr>
        <w:numPr>
          <w:ilvl w:val="0"/>
          <w:numId w:val="10"/>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7/12 of your funding allocation on 31</w:t>
      </w:r>
      <w:r w:rsidRPr="00D70C26">
        <w:rPr>
          <w:rFonts w:ascii="Montserrat" w:eastAsia="Times New Roman" w:hAnsi="Montserrat" w:cs="Arial"/>
          <w:color w:val="2B3C62"/>
          <w:sz w:val="20"/>
          <w:szCs w:val="20"/>
          <w:vertAlign w:val="superscript"/>
          <w:lang w:eastAsia="en-GB"/>
        </w:rPr>
        <w:t>st</w:t>
      </w:r>
      <w:r w:rsidRPr="00D70C26">
        <w:rPr>
          <w:rFonts w:ascii="Montserrat" w:eastAsia="Times New Roman" w:hAnsi="Montserrat" w:cs="Arial"/>
          <w:color w:val="2B3C62"/>
          <w:sz w:val="20"/>
          <w:szCs w:val="20"/>
          <w:lang w:eastAsia="en-GB"/>
        </w:rPr>
        <w:t xml:space="preserve"> October 2023</w:t>
      </w:r>
    </w:p>
    <w:p w14:paraId="76563E41" w14:textId="77777777" w:rsidR="0031478E" w:rsidRPr="00D70C26" w:rsidRDefault="0031478E" w:rsidP="0031478E">
      <w:pPr>
        <w:numPr>
          <w:ilvl w:val="0"/>
          <w:numId w:val="10"/>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5/12 of your funding allocation on 30</w:t>
      </w:r>
      <w:r w:rsidRPr="00D70C26">
        <w:rPr>
          <w:rFonts w:ascii="Montserrat" w:eastAsia="Times New Roman" w:hAnsi="Montserrat" w:cs="Arial"/>
          <w:color w:val="2B3C62"/>
          <w:sz w:val="20"/>
          <w:szCs w:val="20"/>
          <w:vertAlign w:val="superscript"/>
          <w:lang w:eastAsia="en-GB"/>
        </w:rPr>
        <w:t>th</w:t>
      </w:r>
      <w:r w:rsidRPr="00D70C26">
        <w:rPr>
          <w:rFonts w:ascii="Montserrat" w:eastAsia="Times New Roman" w:hAnsi="Montserrat" w:cs="Arial"/>
          <w:color w:val="2B3C62"/>
          <w:sz w:val="20"/>
          <w:szCs w:val="20"/>
          <w:lang w:eastAsia="en-GB"/>
        </w:rPr>
        <w:t xml:space="preserve"> April 2024</w:t>
      </w:r>
    </w:p>
    <w:p w14:paraId="659F2EAF" w14:textId="77777777" w:rsidR="0031478E" w:rsidRPr="00C45BA4" w:rsidRDefault="0031478E" w:rsidP="0031478E">
      <w:pPr>
        <w:shd w:val="clear" w:color="auto" w:fill="FFFFFF"/>
        <w:rPr>
          <w:rFonts w:ascii="Montserrat" w:eastAsia="Times New Roman" w:hAnsi="Montserrat" w:cs="Arial"/>
          <w:color w:val="2B3C62"/>
          <w:sz w:val="12"/>
          <w:szCs w:val="12"/>
          <w:lang w:eastAsia="en-GB"/>
        </w:rPr>
      </w:pPr>
    </w:p>
    <w:p w14:paraId="26CEDF25" w14:textId="77777777" w:rsidR="0031478E" w:rsidRPr="00D70C26" w:rsidRDefault="0031478E" w:rsidP="0031478E">
      <w:pPr>
        <w:shd w:val="clear" w:color="auto" w:fill="FFFFFF"/>
        <w:outlineLvl w:val="2"/>
        <w:rPr>
          <w:rFonts w:ascii="Montserrat" w:eastAsia="Times New Roman" w:hAnsi="Montserrat" w:cs="Arial"/>
          <w:b/>
          <w:bCs/>
          <w:color w:val="2B3C62"/>
          <w:sz w:val="20"/>
          <w:szCs w:val="20"/>
          <w:lang w:eastAsia="en-GB"/>
        </w:rPr>
      </w:pPr>
      <w:r w:rsidRPr="00D70C26">
        <w:rPr>
          <w:rFonts w:ascii="Montserrat" w:eastAsia="Times New Roman" w:hAnsi="Montserrat" w:cs="Arial"/>
          <w:b/>
          <w:bCs/>
          <w:color w:val="2B3C62"/>
          <w:sz w:val="20"/>
          <w:szCs w:val="20"/>
          <w:lang w:eastAsia="en-GB"/>
        </w:rPr>
        <w:t>Academies</w:t>
      </w:r>
    </w:p>
    <w:p w14:paraId="695353AC"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We send academies (including free schools) and CTCs their PE and sport premium funding in 2 separate payments. You receive:</w:t>
      </w:r>
    </w:p>
    <w:p w14:paraId="3CBDE765" w14:textId="77777777" w:rsidR="0031478E" w:rsidRPr="00D70C26" w:rsidRDefault="0031478E" w:rsidP="0031478E">
      <w:pPr>
        <w:numPr>
          <w:ilvl w:val="0"/>
          <w:numId w:val="11"/>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7/12 of your funding allocation on 8</w:t>
      </w:r>
      <w:r w:rsidRPr="00D70C26">
        <w:rPr>
          <w:rFonts w:ascii="Montserrat" w:eastAsia="Times New Roman" w:hAnsi="Montserrat" w:cs="Arial"/>
          <w:color w:val="2B3C62"/>
          <w:sz w:val="20"/>
          <w:szCs w:val="20"/>
          <w:vertAlign w:val="superscript"/>
          <w:lang w:eastAsia="en-GB"/>
        </w:rPr>
        <w:t>th</w:t>
      </w:r>
      <w:r w:rsidRPr="00D70C26">
        <w:rPr>
          <w:rFonts w:ascii="Montserrat" w:eastAsia="Times New Roman" w:hAnsi="Montserrat" w:cs="Arial"/>
          <w:color w:val="2B3C62"/>
          <w:sz w:val="20"/>
          <w:szCs w:val="20"/>
          <w:lang w:eastAsia="en-GB"/>
        </w:rPr>
        <w:t xml:space="preserve"> November 2023</w:t>
      </w:r>
    </w:p>
    <w:p w14:paraId="5C62D579" w14:textId="77777777" w:rsidR="0031478E" w:rsidRPr="00D70C26" w:rsidRDefault="0031478E" w:rsidP="0031478E">
      <w:pPr>
        <w:numPr>
          <w:ilvl w:val="0"/>
          <w:numId w:val="11"/>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5/12 of your funding allocation on 8</w:t>
      </w:r>
      <w:r w:rsidRPr="00D70C26">
        <w:rPr>
          <w:rFonts w:ascii="Montserrat" w:eastAsia="Times New Roman" w:hAnsi="Montserrat" w:cs="Arial"/>
          <w:color w:val="2B3C62"/>
          <w:sz w:val="20"/>
          <w:szCs w:val="20"/>
          <w:vertAlign w:val="superscript"/>
          <w:lang w:eastAsia="en-GB"/>
        </w:rPr>
        <w:t>th</w:t>
      </w:r>
      <w:r w:rsidRPr="00D70C26">
        <w:rPr>
          <w:rFonts w:ascii="Montserrat" w:eastAsia="Times New Roman" w:hAnsi="Montserrat" w:cs="Arial"/>
          <w:color w:val="2B3C62"/>
          <w:sz w:val="20"/>
          <w:szCs w:val="20"/>
          <w:lang w:eastAsia="en-GB"/>
        </w:rPr>
        <w:t xml:space="preserve"> May 2024</w:t>
      </w:r>
    </w:p>
    <w:p w14:paraId="56A45D3F" w14:textId="77777777" w:rsidR="0031478E" w:rsidRPr="00C45BA4" w:rsidRDefault="0031478E" w:rsidP="0031478E">
      <w:pPr>
        <w:shd w:val="clear" w:color="auto" w:fill="FFFFFF"/>
        <w:rPr>
          <w:rFonts w:ascii="Montserrat" w:eastAsia="Times New Roman" w:hAnsi="Montserrat" w:cs="Arial"/>
          <w:color w:val="2B3C62"/>
          <w:sz w:val="12"/>
          <w:szCs w:val="12"/>
          <w:lang w:eastAsia="en-GB"/>
        </w:rPr>
      </w:pPr>
    </w:p>
    <w:p w14:paraId="7A9A0F01" w14:textId="77777777" w:rsidR="0031478E" w:rsidRPr="00D70C26" w:rsidRDefault="0031478E" w:rsidP="0031478E">
      <w:pPr>
        <w:shd w:val="clear" w:color="auto" w:fill="FFFFFF"/>
        <w:outlineLvl w:val="2"/>
        <w:rPr>
          <w:rFonts w:ascii="Montserrat" w:eastAsia="Times New Roman" w:hAnsi="Montserrat" w:cs="Arial"/>
          <w:b/>
          <w:bCs/>
          <w:color w:val="2B3C62"/>
          <w:sz w:val="20"/>
          <w:szCs w:val="20"/>
          <w:lang w:eastAsia="en-GB"/>
        </w:rPr>
      </w:pPr>
      <w:r w:rsidRPr="00D70C26">
        <w:rPr>
          <w:rFonts w:ascii="Montserrat" w:eastAsia="Times New Roman" w:hAnsi="Montserrat" w:cs="Arial"/>
          <w:b/>
          <w:bCs/>
          <w:color w:val="2B3C62"/>
          <w:sz w:val="20"/>
          <w:szCs w:val="20"/>
          <w:lang w:eastAsia="en-GB"/>
        </w:rPr>
        <w:t>Non-maintained special schools</w:t>
      </w:r>
    </w:p>
    <w:p w14:paraId="033E8065" w14:textId="77777777" w:rsidR="0031478E" w:rsidRPr="00D70C26" w:rsidRDefault="0031478E" w:rsidP="0031478E">
      <w:pPr>
        <w:shd w:val="clear" w:color="auto" w:fill="FFFFFF"/>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We send non-maintained special schools their PE and sport premium funding in 2 separate payments. You receive:</w:t>
      </w:r>
    </w:p>
    <w:p w14:paraId="0FD04CE1" w14:textId="77777777" w:rsidR="0031478E" w:rsidRPr="00D70C26" w:rsidRDefault="0031478E" w:rsidP="0031478E">
      <w:pPr>
        <w:numPr>
          <w:ilvl w:val="0"/>
          <w:numId w:val="12"/>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7/12 of your funding with the first payment you have scheduled with us after 18</w:t>
      </w:r>
      <w:r w:rsidRPr="00D70C26">
        <w:rPr>
          <w:rFonts w:ascii="Montserrat" w:eastAsia="Times New Roman" w:hAnsi="Montserrat" w:cs="Arial"/>
          <w:color w:val="2B3C62"/>
          <w:sz w:val="20"/>
          <w:szCs w:val="20"/>
          <w:vertAlign w:val="superscript"/>
          <w:lang w:eastAsia="en-GB"/>
        </w:rPr>
        <w:t>th</w:t>
      </w:r>
      <w:r w:rsidRPr="00D70C26">
        <w:rPr>
          <w:rFonts w:ascii="Montserrat" w:eastAsia="Times New Roman" w:hAnsi="Montserrat" w:cs="Arial"/>
          <w:color w:val="2B3C62"/>
          <w:sz w:val="20"/>
          <w:szCs w:val="20"/>
          <w:lang w:eastAsia="en-GB"/>
        </w:rPr>
        <w:t xml:space="preserve"> December 2023</w:t>
      </w:r>
    </w:p>
    <w:p w14:paraId="45221155" w14:textId="77777777" w:rsidR="0031478E" w:rsidRPr="00D70C26" w:rsidRDefault="0031478E" w:rsidP="0031478E">
      <w:pPr>
        <w:numPr>
          <w:ilvl w:val="0"/>
          <w:numId w:val="12"/>
        </w:numPr>
        <w:shd w:val="clear" w:color="auto" w:fill="FFFFFF"/>
        <w:ind w:left="255" w:hanging="255"/>
        <w:rPr>
          <w:rFonts w:ascii="Montserrat" w:eastAsia="Times New Roman" w:hAnsi="Montserrat" w:cs="Arial"/>
          <w:color w:val="2B3C62"/>
          <w:sz w:val="20"/>
          <w:szCs w:val="20"/>
          <w:lang w:eastAsia="en-GB"/>
        </w:rPr>
      </w:pPr>
      <w:r w:rsidRPr="00D70C26">
        <w:rPr>
          <w:rFonts w:ascii="Montserrat" w:eastAsia="Times New Roman" w:hAnsi="Montserrat" w:cs="Arial"/>
          <w:color w:val="2B3C62"/>
          <w:sz w:val="20"/>
          <w:szCs w:val="20"/>
          <w:lang w:eastAsia="en-GB"/>
        </w:rPr>
        <w:t>5/12 of your funding with the first payment you have scheduled with us after 18</w:t>
      </w:r>
      <w:r w:rsidRPr="00D70C26">
        <w:rPr>
          <w:rFonts w:ascii="Montserrat" w:eastAsia="Times New Roman" w:hAnsi="Montserrat" w:cs="Arial"/>
          <w:color w:val="2B3C62"/>
          <w:sz w:val="20"/>
          <w:szCs w:val="20"/>
          <w:vertAlign w:val="superscript"/>
          <w:lang w:eastAsia="en-GB"/>
        </w:rPr>
        <w:t>th</w:t>
      </w:r>
      <w:r w:rsidRPr="00D70C26">
        <w:rPr>
          <w:rFonts w:ascii="Montserrat" w:eastAsia="Times New Roman" w:hAnsi="Montserrat" w:cs="Arial"/>
          <w:color w:val="2B3C62"/>
          <w:sz w:val="20"/>
          <w:szCs w:val="20"/>
          <w:lang w:eastAsia="en-GB"/>
        </w:rPr>
        <w:t xml:space="preserve"> April 2024</w:t>
      </w:r>
    </w:p>
    <w:p w14:paraId="46FFC032" w14:textId="77777777" w:rsidR="0031478E" w:rsidRDefault="0031478E" w:rsidP="0031478E">
      <w:pPr>
        <w:shd w:val="clear" w:color="auto" w:fill="FFFFFF"/>
        <w:rPr>
          <w:rFonts w:ascii="Montserrat" w:eastAsia="Times New Roman" w:hAnsi="Montserrat" w:cs="Arial"/>
          <w:color w:val="2B3C62"/>
          <w:lang w:eastAsia="en-GB"/>
        </w:rPr>
      </w:pPr>
    </w:p>
    <w:p w14:paraId="5C7D2198" w14:textId="77777777" w:rsidR="0031478E" w:rsidRPr="00B11376" w:rsidRDefault="0031478E" w:rsidP="0031478E">
      <w:pPr>
        <w:pStyle w:val="Heading3"/>
        <w:shd w:val="clear" w:color="auto" w:fill="2B3C62"/>
        <w:spacing w:before="0" w:beforeAutospacing="0" w:after="0" w:afterAutospacing="0"/>
        <w:rPr>
          <w:rFonts w:ascii="Montserrat" w:hAnsi="Montserrat" w:cs="Arial"/>
          <w:color w:val="FFFFFF" w:themeColor="background1"/>
          <w:sz w:val="24"/>
          <w:szCs w:val="24"/>
        </w:rPr>
      </w:pPr>
      <w:r>
        <w:rPr>
          <w:rFonts w:ascii="Montserrat" w:hAnsi="Montserrat" w:cs="Arial"/>
          <w:color w:val="FFFFFF" w:themeColor="background1"/>
          <w:sz w:val="24"/>
          <w:szCs w:val="24"/>
        </w:rPr>
        <w:t>Further guidance</w:t>
      </w:r>
    </w:p>
    <w:p w14:paraId="477E9F7B" w14:textId="77777777" w:rsidR="0031478E" w:rsidRPr="0035368E" w:rsidRDefault="0031478E" w:rsidP="0031478E">
      <w:pPr>
        <w:shd w:val="clear" w:color="auto" w:fill="FFFFFF"/>
        <w:rPr>
          <w:rFonts w:ascii="Montserrat" w:eastAsia="Times New Roman" w:hAnsi="Montserrat" w:cs="Arial"/>
          <w:color w:val="2B3C62"/>
          <w:sz w:val="12"/>
          <w:szCs w:val="12"/>
          <w:lang w:eastAsia="en-GB"/>
        </w:rPr>
      </w:pPr>
    </w:p>
    <w:p w14:paraId="5FB914AA" w14:textId="77777777" w:rsidR="0031478E" w:rsidRPr="00D70C26" w:rsidRDefault="005C4B31" w:rsidP="0031478E">
      <w:pPr>
        <w:pStyle w:val="Heading1"/>
        <w:numPr>
          <w:ilvl w:val="0"/>
          <w:numId w:val="43"/>
        </w:numPr>
        <w:shd w:val="clear" w:color="auto" w:fill="FFFFFF"/>
        <w:spacing w:before="0"/>
        <w:ind w:left="255" w:hanging="255"/>
        <w:rPr>
          <w:rFonts w:ascii="Montserrat" w:hAnsi="Montserrat" w:cs="Arial"/>
          <w:color w:val="2B3C62"/>
          <w:sz w:val="20"/>
          <w:szCs w:val="20"/>
        </w:rPr>
      </w:pPr>
      <w:hyperlink r:id="rId15" w:anchor="using-the-pe-and-sport-premium" w:history="1">
        <w:r w:rsidR="0031478E" w:rsidRPr="00D70C26">
          <w:rPr>
            <w:rStyle w:val="Hyperlink"/>
            <w:rFonts w:ascii="Montserrat" w:hAnsi="Montserrat" w:cs="Arial"/>
            <w:color w:val="EA0029"/>
            <w:sz w:val="20"/>
            <w:szCs w:val="20"/>
          </w:rPr>
          <w:t>Gov.uk</w:t>
        </w:r>
      </w:hyperlink>
      <w:r w:rsidR="0031478E" w:rsidRPr="00D70C26">
        <w:rPr>
          <w:rFonts w:ascii="Montserrat" w:hAnsi="Montserrat" w:cs="Arial"/>
          <w:color w:val="2B3C62"/>
          <w:sz w:val="20"/>
          <w:szCs w:val="20"/>
        </w:rPr>
        <w:t xml:space="preserve"> - PE and sport premium for primary schools</w:t>
      </w:r>
    </w:p>
    <w:p w14:paraId="5A5A9593" w14:textId="77777777" w:rsidR="0031478E" w:rsidRPr="00D70C26" w:rsidRDefault="005C4B31" w:rsidP="0031478E">
      <w:pPr>
        <w:numPr>
          <w:ilvl w:val="0"/>
          <w:numId w:val="44"/>
        </w:numPr>
        <w:shd w:val="clear" w:color="auto" w:fill="FFFFFF"/>
        <w:spacing w:after="75"/>
        <w:ind w:left="255" w:hanging="255"/>
        <w:rPr>
          <w:rFonts w:ascii="Montserrat" w:hAnsi="Montserrat" w:cs="Arial"/>
          <w:color w:val="2B3C62"/>
          <w:sz w:val="20"/>
          <w:szCs w:val="20"/>
        </w:rPr>
      </w:pPr>
      <w:hyperlink r:id="rId16" w:history="1">
        <w:r w:rsidR="0031478E" w:rsidRPr="00D70C26">
          <w:rPr>
            <w:rStyle w:val="Hyperlink"/>
            <w:rFonts w:ascii="Montserrat" w:hAnsi="Montserrat" w:cs="Arial"/>
            <w:color w:val="EA0029"/>
            <w:sz w:val="20"/>
            <w:szCs w:val="20"/>
          </w:rPr>
          <w:t>Youth Sport Trust</w:t>
        </w:r>
      </w:hyperlink>
      <w:r w:rsidR="0031478E" w:rsidRPr="00D70C26">
        <w:rPr>
          <w:rFonts w:ascii="Montserrat" w:hAnsi="Montserrat" w:cs="Arial"/>
          <w:color w:val="2B3C62"/>
          <w:sz w:val="20"/>
          <w:szCs w:val="20"/>
        </w:rPr>
        <w:t> - primary PE and sport premium</w:t>
      </w:r>
    </w:p>
    <w:p w14:paraId="6028FDBE" w14:textId="77777777" w:rsidR="0031478E" w:rsidRPr="00D70C26" w:rsidRDefault="005C4B31" w:rsidP="0031478E">
      <w:pPr>
        <w:numPr>
          <w:ilvl w:val="0"/>
          <w:numId w:val="44"/>
        </w:numPr>
        <w:shd w:val="clear" w:color="auto" w:fill="FFFFFF"/>
        <w:spacing w:after="75"/>
        <w:ind w:left="255" w:hanging="255"/>
        <w:rPr>
          <w:rFonts w:ascii="Montserrat" w:hAnsi="Montserrat" w:cs="Arial"/>
          <w:color w:val="2B3C62"/>
          <w:sz w:val="20"/>
          <w:szCs w:val="20"/>
        </w:rPr>
      </w:pPr>
      <w:hyperlink r:id="rId17" w:history="1">
        <w:r w:rsidR="0031478E" w:rsidRPr="00D70C26">
          <w:rPr>
            <w:rStyle w:val="Hyperlink"/>
            <w:rFonts w:ascii="Montserrat" w:hAnsi="Montserrat" w:cs="Arial"/>
            <w:color w:val="EA0029"/>
            <w:sz w:val="20"/>
            <w:szCs w:val="20"/>
          </w:rPr>
          <w:t>Association for PE</w:t>
        </w:r>
      </w:hyperlink>
      <w:r w:rsidR="0031478E" w:rsidRPr="00D70C26">
        <w:rPr>
          <w:rFonts w:ascii="Montserrat" w:hAnsi="Montserrat" w:cs="Arial"/>
          <w:color w:val="2B3C62"/>
          <w:sz w:val="20"/>
          <w:szCs w:val="20"/>
        </w:rPr>
        <w:t> - advice on the PE premium</w:t>
      </w:r>
    </w:p>
    <w:p w14:paraId="1F9B5DF5" w14:textId="77777777" w:rsidR="0031478E" w:rsidRPr="00D70C26" w:rsidRDefault="005C4B31" w:rsidP="0031478E">
      <w:pPr>
        <w:numPr>
          <w:ilvl w:val="0"/>
          <w:numId w:val="44"/>
        </w:numPr>
        <w:shd w:val="clear" w:color="auto" w:fill="FFFFFF"/>
        <w:spacing w:after="75"/>
        <w:ind w:left="255" w:hanging="255"/>
        <w:rPr>
          <w:rFonts w:ascii="Montserrat" w:hAnsi="Montserrat" w:cs="Arial"/>
          <w:color w:val="2B3C62"/>
          <w:sz w:val="20"/>
          <w:szCs w:val="20"/>
        </w:rPr>
      </w:pPr>
      <w:hyperlink r:id="rId18" w:history="1">
        <w:r w:rsidR="0031478E" w:rsidRPr="00D70C26">
          <w:rPr>
            <w:rStyle w:val="Hyperlink"/>
            <w:rFonts w:ascii="Montserrat" w:hAnsi="Montserrat" w:cs="Arial"/>
            <w:color w:val="EA0029"/>
            <w:sz w:val="20"/>
            <w:szCs w:val="20"/>
          </w:rPr>
          <w:t>Sport England</w:t>
        </w:r>
      </w:hyperlink>
      <w:r w:rsidR="0031478E" w:rsidRPr="00D70C26">
        <w:rPr>
          <w:rFonts w:ascii="Montserrat" w:hAnsi="Montserrat" w:cs="Arial"/>
          <w:color w:val="2B3C62"/>
          <w:sz w:val="20"/>
          <w:szCs w:val="20"/>
        </w:rPr>
        <w:t> - advice on using the PE and sport premium effectively</w:t>
      </w:r>
    </w:p>
    <w:p w14:paraId="2670441E" w14:textId="77777777" w:rsidR="0031478E" w:rsidRPr="00D70C26" w:rsidRDefault="005C4B31" w:rsidP="0031478E">
      <w:pPr>
        <w:numPr>
          <w:ilvl w:val="0"/>
          <w:numId w:val="44"/>
        </w:numPr>
        <w:shd w:val="clear" w:color="auto" w:fill="FFFFFF"/>
        <w:spacing w:after="75"/>
        <w:ind w:left="255" w:hanging="255"/>
        <w:rPr>
          <w:rFonts w:ascii="Montserrat" w:hAnsi="Montserrat" w:cs="Arial"/>
          <w:color w:val="2B3C62"/>
          <w:sz w:val="20"/>
          <w:szCs w:val="20"/>
        </w:rPr>
      </w:pPr>
      <w:hyperlink r:id="rId19" w:history="1">
        <w:r w:rsidR="0031478E" w:rsidRPr="00D70C26">
          <w:rPr>
            <w:rStyle w:val="Hyperlink"/>
            <w:rFonts w:ascii="Montserrat" w:hAnsi="Montserrat" w:cs="Arial"/>
            <w:color w:val="EA0029"/>
            <w:sz w:val="20"/>
            <w:szCs w:val="20"/>
          </w:rPr>
          <w:t>Swim England</w:t>
        </w:r>
      </w:hyperlink>
      <w:r w:rsidR="0031478E" w:rsidRPr="00D70C26">
        <w:rPr>
          <w:rFonts w:ascii="Montserrat" w:hAnsi="Montserrat" w:cs="Arial"/>
          <w:color w:val="2B3C62"/>
          <w:sz w:val="20"/>
          <w:szCs w:val="20"/>
        </w:rPr>
        <w:t> - advice and resources on primary school swimming and water safety</w:t>
      </w:r>
    </w:p>
    <w:p w14:paraId="3BF1EAA5" w14:textId="77777777" w:rsidR="0031478E" w:rsidRPr="00D70C26" w:rsidRDefault="005C4B31" w:rsidP="0031478E">
      <w:pPr>
        <w:numPr>
          <w:ilvl w:val="0"/>
          <w:numId w:val="44"/>
        </w:numPr>
        <w:shd w:val="clear" w:color="auto" w:fill="FFFFFF"/>
        <w:spacing w:after="75"/>
        <w:ind w:left="255" w:hanging="255"/>
        <w:rPr>
          <w:rFonts w:ascii="Montserrat" w:hAnsi="Montserrat" w:cs="Arial"/>
          <w:color w:val="2B3C62"/>
          <w:sz w:val="20"/>
          <w:szCs w:val="20"/>
        </w:rPr>
      </w:pPr>
      <w:hyperlink r:id="rId20" w:history="1">
        <w:r w:rsidR="0031478E" w:rsidRPr="00D70C26">
          <w:rPr>
            <w:rStyle w:val="Hyperlink"/>
            <w:rFonts w:ascii="Montserrat" w:hAnsi="Montserrat" w:cs="Arial"/>
            <w:color w:val="EA0029"/>
            <w:sz w:val="20"/>
            <w:szCs w:val="20"/>
          </w:rPr>
          <w:t>DfE teacher blog</w:t>
        </w:r>
      </w:hyperlink>
      <w:r w:rsidR="0031478E" w:rsidRPr="00D70C26">
        <w:rPr>
          <w:rFonts w:ascii="Montserrat" w:hAnsi="Montserrat" w:cs="Arial"/>
          <w:color w:val="EA0029"/>
          <w:sz w:val="20"/>
          <w:szCs w:val="20"/>
        </w:rPr>
        <w:t> </w:t>
      </w:r>
      <w:r w:rsidR="0031478E" w:rsidRPr="00D70C26">
        <w:rPr>
          <w:rFonts w:ascii="Montserrat" w:hAnsi="Montserrat" w:cs="Arial"/>
          <w:color w:val="2B3C62"/>
          <w:sz w:val="20"/>
          <w:szCs w:val="20"/>
        </w:rPr>
        <w:t>- best practice examples of how schools are using their premium effectively</w:t>
      </w:r>
    </w:p>
    <w:p w14:paraId="4AC39B2D" w14:textId="77777777" w:rsidR="0031478E" w:rsidRPr="00D70C26" w:rsidRDefault="005C4B31" w:rsidP="0031478E">
      <w:pPr>
        <w:numPr>
          <w:ilvl w:val="0"/>
          <w:numId w:val="44"/>
        </w:numPr>
        <w:shd w:val="clear" w:color="auto" w:fill="FFFFFF"/>
        <w:spacing w:after="75"/>
        <w:ind w:left="255" w:hanging="255"/>
        <w:rPr>
          <w:rFonts w:ascii="Montserrat" w:hAnsi="Montserrat" w:cs="Arial"/>
          <w:color w:val="2B3C62"/>
          <w:sz w:val="20"/>
          <w:szCs w:val="20"/>
        </w:rPr>
      </w:pPr>
      <w:hyperlink r:id="rId21" w:history="1">
        <w:r w:rsidR="0031478E" w:rsidRPr="00D70C26">
          <w:rPr>
            <w:rStyle w:val="Hyperlink"/>
            <w:rFonts w:ascii="Montserrat" w:hAnsi="Montserrat" w:cs="Arial"/>
            <w:color w:val="EA0029"/>
            <w:sz w:val="20"/>
            <w:szCs w:val="20"/>
          </w:rPr>
          <w:t>National Governance Association guidance</w:t>
        </w:r>
      </w:hyperlink>
      <w:r w:rsidR="0031478E" w:rsidRPr="00D70C26">
        <w:rPr>
          <w:rFonts w:ascii="Montserrat" w:hAnsi="Montserrat" w:cs="Arial"/>
          <w:color w:val="2B3C62"/>
          <w:sz w:val="20"/>
          <w:szCs w:val="20"/>
        </w:rPr>
        <w:t> - use of the PE and sport premium and how governing boards can influence and support the planning and delivery of PE, as well as physical activity and sport, and monitor the impact</w:t>
      </w:r>
    </w:p>
    <w:p w14:paraId="4D24E204" w14:textId="77777777" w:rsidR="0031478E" w:rsidRPr="00D70C26" w:rsidRDefault="005C4B31" w:rsidP="0031478E">
      <w:pPr>
        <w:numPr>
          <w:ilvl w:val="0"/>
          <w:numId w:val="44"/>
        </w:numPr>
        <w:shd w:val="clear" w:color="auto" w:fill="FFFFFF"/>
        <w:spacing w:after="75"/>
        <w:ind w:left="255" w:hanging="255"/>
        <w:rPr>
          <w:rFonts w:ascii="Montserrat" w:hAnsi="Montserrat" w:cs="Arial"/>
          <w:color w:val="2B3C62"/>
          <w:sz w:val="20"/>
          <w:szCs w:val="20"/>
        </w:rPr>
      </w:pPr>
      <w:hyperlink r:id="rId22" w:history="1">
        <w:r w:rsidR="0031478E" w:rsidRPr="00D70C26">
          <w:rPr>
            <w:rStyle w:val="Hyperlink"/>
            <w:rFonts w:ascii="Montserrat" w:hAnsi="Montserrat" w:cs="Arial"/>
            <w:color w:val="EA0029"/>
            <w:sz w:val="20"/>
            <w:szCs w:val="20"/>
          </w:rPr>
          <w:t>Active Partnership</w:t>
        </w:r>
      </w:hyperlink>
      <w:r w:rsidR="0031478E" w:rsidRPr="00D70C26">
        <w:rPr>
          <w:rFonts w:ascii="Montserrat" w:hAnsi="Montserrat" w:cs="Arial"/>
          <w:color w:val="2B3C62"/>
          <w:sz w:val="20"/>
          <w:szCs w:val="20"/>
        </w:rPr>
        <w:t> - further advice on how best to use the PE and sport premium</w:t>
      </w:r>
    </w:p>
    <w:p w14:paraId="093CCCE8" w14:textId="61AB1B6C" w:rsidR="006B1C53" w:rsidRPr="0085318A" w:rsidRDefault="006B1C53" w:rsidP="0031478E">
      <w:pPr>
        <w:rPr>
          <w:rFonts w:ascii="Montserrat" w:eastAsia="Times New Roman" w:hAnsi="Montserrat" w:cs="Arial"/>
          <w:color w:val="2B3C62"/>
          <w:lang w:eastAsia="en-GB"/>
        </w:rPr>
      </w:pPr>
    </w:p>
    <w:sectPr w:rsidR="006B1C53" w:rsidRPr="0085318A" w:rsidSect="00D043D3">
      <w:headerReference w:type="even" r:id="rId23"/>
      <w:headerReference w:type="default" r:id="rId24"/>
      <w:footerReference w:type="even" r:id="rId25"/>
      <w:footerReference w:type="default" r:id="rId26"/>
      <w:headerReference w:type="first" r:id="rId27"/>
      <w:footerReference w:type="first" r:id="rId28"/>
      <w:pgSz w:w="16838" w:h="11906" w:orient="landscape"/>
      <w:pgMar w:top="851" w:right="851" w:bottom="851" w:left="85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0F489C" w14:textId="77777777" w:rsidR="00E12915" w:rsidRDefault="00E12915" w:rsidP="001669F9">
      <w:r>
        <w:separator/>
      </w:r>
    </w:p>
  </w:endnote>
  <w:endnote w:type="continuationSeparator" w:id="0">
    <w:p w14:paraId="4B5E6331" w14:textId="77777777" w:rsidR="00E12915" w:rsidRDefault="00E12915" w:rsidP="00166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Barmeno-Regular--Identity-H">
    <w:panose1 w:val="00000000000000000000"/>
    <w:charset w:val="00"/>
    <w:family w:val="auto"/>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7F1F5" w14:textId="77777777" w:rsidR="00B973AB" w:rsidRDefault="00B973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3366113"/>
      <w:docPartObj>
        <w:docPartGallery w:val="Page Numbers (Bottom of Page)"/>
        <w:docPartUnique/>
      </w:docPartObj>
    </w:sdtPr>
    <w:sdtEndPr>
      <w:rPr>
        <w:color w:val="7F7F7F" w:themeColor="background1" w:themeShade="7F"/>
        <w:spacing w:val="60"/>
        <w:sz w:val="18"/>
        <w:szCs w:val="18"/>
      </w:rPr>
    </w:sdtEndPr>
    <w:sdtContent>
      <w:p w14:paraId="093CCCFD" w14:textId="77777777" w:rsidR="004E0C86" w:rsidRPr="00D41D6F" w:rsidRDefault="004E0C86">
        <w:pPr>
          <w:pStyle w:val="Footer"/>
          <w:pBdr>
            <w:top w:val="single" w:sz="4" w:space="1" w:color="D9D9D9" w:themeColor="background1" w:themeShade="D9"/>
          </w:pBdr>
          <w:jc w:val="right"/>
          <w:rPr>
            <w:sz w:val="18"/>
            <w:szCs w:val="18"/>
          </w:rPr>
        </w:pPr>
        <w:r w:rsidRPr="00D41D6F">
          <w:rPr>
            <w:sz w:val="18"/>
            <w:szCs w:val="18"/>
          </w:rPr>
          <w:fldChar w:fldCharType="begin"/>
        </w:r>
        <w:r w:rsidRPr="00D41D6F">
          <w:rPr>
            <w:sz w:val="18"/>
            <w:szCs w:val="18"/>
          </w:rPr>
          <w:instrText xml:space="preserve"> PAGE   \* MERGEFORMAT </w:instrText>
        </w:r>
        <w:r w:rsidRPr="00D41D6F">
          <w:rPr>
            <w:sz w:val="18"/>
            <w:szCs w:val="18"/>
          </w:rPr>
          <w:fldChar w:fldCharType="separate"/>
        </w:r>
        <w:r w:rsidRPr="00D41D6F">
          <w:rPr>
            <w:noProof/>
            <w:sz w:val="18"/>
            <w:szCs w:val="18"/>
          </w:rPr>
          <w:t>2</w:t>
        </w:r>
        <w:r w:rsidRPr="00D41D6F">
          <w:rPr>
            <w:noProof/>
            <w:sz w:val="18"/>
            <w:szCs w:val="18"/>
          </w:rPr>
          <w:fldChar w:fldCharType="end"/>
        </w:r>
        <w:r w:rsidRPr="00D41D6F">
          <w:rPr>
            <w:sz w:val="18"/>
            <w:szCs w:val="18"/>
          </w:rPr>
          <w:t xml:space="preserve"> | </w:t>
        </w:r>
        <w:r w:rsidRPr="00D41D6F">
          <w:rPr>
            <w:color w:val="7F7F7F" w:themeColor="background1" w:themeShade="7F"/>
            <w:spacing w:val="60"/>
            <w:sz w:val="18"/>
            <w:szCs w:val="18"/>
          </w:rPr>
          <w:t>Page</w:t>
        </w:r>
      </w:p>
    </w:sdtContent>
  </w:sdt>
  <w:p w14:paraId="093CCCFE" w14:textId="77777777" w:rsidR="004E0C86" w:rsidRDefault="004E0C86" w:rsidP="00BC5D04">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82914" w14:textId="77777777" w:rsidR="00B973AB" w:rsidRDefault="00B97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220DCF" w14:textId="77777777" w:rsidR="00E12915" w:rsidRDefault="00E12915" w:rsidP="001669F9">
      <w:r>
        <w:separator/>
      </w:r>
    </w:p>
  </w:footnote>
  <w:footnote w:type="continuationSeparator" w:id="0">
    <w:p w14:paraId="060944DB" w14:textId="77777777" w:rsidR="00E12915" w:rsidRDefault="00E12915" w:rsidP="00166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A019F" w14:textId="0177A1DA" w:rsidR="00B973AB" w:rsidRDefault="00B973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44F94" w14:textId="6588E7F5" w:rsidR="00B973AB" w:rsidRDefault="00B973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7FB5A" w14:textId="225712C4" w:rsidR="00B973AB" w:rsidRDefault="00B973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E3488"/>
    <w:multiLevelType w:val="multilevel"/>
    <w:tmpl w:val="547ED96A"/>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F2834"/>
    <w:multiLevelType w:val="hybridMultilevel"/>
    <w:tmpl w:val="12A0CEF2"/>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F7280"/>
    <w:multiLevelType w:val="multilevel"/>
    <w:tmpl w:val="E620DE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2" w:hAnsi="Wingdings 2"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617957"/>
    <w:multiLevelType w:val="hybridMultilevel"/>
    <w:tmpl w:val="90EE7F2C"/>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E75BB"/>
    <w:multiLevelType w:val="hybridMultilevel"/>
    <w:tmpl w:val="41A277C8"/>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AB03C7"/>
    <w:multiLevelType w:val="multilevel"/>
    <w:tmpl w:val="110A1AD6"/>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ED647D"/>
    <w:multiLevelType w:val="multilevel"/>
    <w:tmpl w:val="28F6A9C4"/>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B60703"/>
    <w:multiLevelType w:val="hybridMultilevel"/>
    <w:tmpl w:val="3D24F994"/>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0A1680"/>
    <w:multiLevelType w:val="multilevel"/>
    <w:tmpl w:val="7E889D56"/>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702B88"/>
    <w:multiLevelType w:val="multilevel"/>
    <w:tmpl w:val="11B496D4"/>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E324F3"/>
    <w:multiLevelType w:val="hybridMultilevel"/>
    <w:tmpl w:val="8FF67C2C"/>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A16F2B"/>
    <w:multiLevelType w:val="multilevel"/>
    <w:tmpl w:val="0A7C8C32"/>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93E0AD9"/>
    <w:multiLevelType w:val="multilevel"/>
    <w:tmpl w:val="01208EEE"/>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9FA3E50"/>
    <w:multiLevelType w:val="multilevel"/>
    <w:tmpl w:val="E60262FA"/>
    <w:lvl w:ilvl="0">
      <w:start w:val="1"/>
      <w:numFmt w:val="bullet"/>
      <w:lvlText w:val=""/>
      <w:lvlJc w:val="left"/>
      <w:pPr>
        <w:tabs>
          <w:tab w:val="num" w:pos="720"/>
        </w:tabs>
        <w:ind w:left="720" w:hanging="360"/>
      </w:pPr>
      <w:rPr>
        <w:rFonts w:ascii="Wingdings 2" w:hAnsi="Wingdings 2"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A846928"/>
    <w:multiLevelType w:val="hybridMultilevel"/>
    <w:tmpl w:val="CE5E956A"/>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9D7F6F"/>
    <w:multiLevelType w:val="hybridMultilevel"/>
    <w:tmpl w:val="36F26E2E"/>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A41CC8"/>
    <w:multiLevelType w:val="multilevel"/>
    <w:tmpl w:val="7B5A9C64"/>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BB40F28"/>
    <w:multiLevelType w:val="multilevel"/>
    <w:tmpl w:val="1F382DF8"/>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E847542"/>
    <w:multiLevelType w:val="multilevel"/>
    <w:tmpl w:val="9FB8F49A"/>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F3F74F9"/>
    <w:multiLevelType w:val="multilevel"/>
    <w:tmpl w:val="673013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2" w:hAnsi="Wingdings 2"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F4D7597"/>
    <w:multiLevelType w:val="multilevel"/>
    <w:tmpl w:val="7B282628"/>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ind w:left="72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0D66B01"/>
    <w:multiLevelType w:val="hybridMultilevel"/>
    <w:tmpl w:val="A1D2A4D6"/>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1B5560C"/>
    <w:multiLevelType w:val="multilevel"/>
    <w:tmpl w:val="5F329596"/>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4D40192"/>
    <w:multiLevelType w:val="multilevel"/>
    <w:tmpl w:val="287EF3D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6431C3A"/>
    <w:multiLevelType w:val="multilevel"/>
    <w:tmpl w:val="16760B90"/>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B8423E9"/>
    <w:multiLevelType w:val="hybridMultilevel"/>
    <w:tmpl w:val="E654B80C"/>
    <w:lvl w:ilvl="0" w:tplc="BB30B626">
      <w:start w:val="1"/>
      <w:numFmt w:val="bullet"/>
      <w:lvlText w:val=""/>
      <w:lvlJc w:val="left"/>
      <w:pPr>
        <w:ind w:left="720" w:hanging="360"/>
      </w:pPr>
      <w:rPr>
        <w:rFonts w:ascii="Wingdings 2" w:hAnsi="Wingdings 2"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0283198"/>
    <w:multiLevelType w:val="multilevel"/>
    <w:tmpl w:val="1AA206B2"/>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0630044"/>
    <w:multiLevelType w:val="hybridMultilevel"/>
    <w:tmpl w:val="9C1431BA"/>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C73AFB"/>
    <w:multiLevelType w:val="multilevel"/>
    <w:tmpl w:val="8E0E5B3C"/>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C584A73"/>
    <w:multiLevelType w:val="hybridMultilevel"/>
    <w:tmpl w:val="1E9EE1A6"/>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4E67B9"/>
    <w:multiLevelType w:val="hybridMultilevel"/>
    <w:tmpl w:val="FCF00820"/>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8F07A9"/>
    <w:multiLevelType w:val="multilevel"/>
    <w:tmpl w:val="4EBE1D86"/>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8454353"/>
    <w:multiLevelType w:val="hybridMultilevel"/>
    <w:tmpl w:val="31723614"/>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0930E7"/>
    <w:multiLevelType w:val="multilevel"/>
    <w:tmpl w:val="BFD016EE"/>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19B7EE7"/>
    <w:multiLevelType w:val="multilevel"/>
    <w:tmpl w:val="CC268D5A"/>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F8949F0"/>
    <w:multiLevelType w:val="multilevel"/>
    <w:tmpl w:val="E3CA5F5A"/>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0706B6B"/>
    <w:multiLevelType w:val="hybridMultilevel"/>
    <w:tmpl w:val="08AE4522"/>
    <w:lvl w:ilvl="0" w:tplc="BB30B626">
      <w:start w:val="1"/>
      <w:numFmt w:val="bullet"/>
      <w:lvlText w:val=""/>
      <w:lvlJc w:val="left"/>
      <w:pPr>
        <w:ind w:left="720" w:hanging="360"/>
      </w:pPr>
      <w:rPr>
        <w:rFonts w:ascii="Wingdings 2" w:hAnsi="Wingdings 2"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16F247D"/>
    <w:multiLevelType w:val="multilevel"/>
    <w:tmpl w:val="6E426E26"/>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647C0F"/>
    <w:multiLevelType w:val="multilevel"/>
    <w:tmpl w:val="C464AC78"/>
    <w:lvl w:ilvl="0">
      <w:start w:val="1"/>
      <w:numFmt w:val="bullet"/>
      <w:lvlText w:val=""/>
      <w:lvlJc w:val="left"/>
      <w:pPr>
        <w:tabs>
          <w:tab w:val="num" w:pos="720"/>
        </w:tabs>
        <w:ind w:left="720" w:hanging="360"/>
      </w:pPr>
      <w:rPr>
        <w:rFonts w:ascii="Wingdings 2" w:hAnsi="Wingdings 2"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72014B"/>
    <w:multiLevelType w:val="multilevel"/>
    <w:tmpl w:val="72EA0E5C"/>
    <w:lvl w:ilvl="0">
      <w:start w:val="1"/>
      <w:numFmt w:val="bullet"/>
      <w:lvlText w:val=""/>
      <w:lvlJc w:val="left"/>
      <w:pPr>
        <w:tabs>
          <w:tab w:val="num" w:pos="720"/>
        </w:tabs>
        <w:ind w:left="720" w:hanging="360"/>
      </w:pPr>
      <w:rPr>
        <w:rFonts w:ascii="Wingdings 2" w:hAnsi="Wingdings 2"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4D141BB"/>
    <w:multiLevelType w:val="hybridMultilevel"/>
    <w:tmpl w:val="B9F0A150"/>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B768F7"/>
    <w:multiLevelType w:val="multilevel"/>
    <w:tmpl w:val="47C23A3C"/>
    <w:lvl w:ilvl="0">
      <w:start w:val="1"/>
      <w:numFmt w:val="bullet"/>
      <w:lvlText w:val=""/>
      <w:lvlJc w:val="left"/>
      <w:pPr>
        <w:tabs>
          <w:tab w:val="num" w:pos="720"/>
        </w:tabs>
        <w:ind w:left="720" w:hanging="360"/>
      </w:pPr>
      <w:rPr>
        <w:rFonts w:ascii="Wingdings 2" w:hAnsi="Wingdings 2"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8F06228"/>
    <w:multiLevelType w:val="hybridMultilevel"/>
    <w:tmpl w:val="E8CA3C3E"/>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9542C6"/>
    <w:multiLevelType w:val="multilevel"/>
    <w:tmpl w:val="D9D67AE0"/>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DB14276"/>
    <w:multiLevelType w:val="hybridMultilevel"/>
    <w:tmpl w:val="AEBA9FD6"/>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CD6A57"/>
    <w:multiLevelType w:val="hybridMultilevel"/>
    <w:tmpl w:val="CC14A2DE"/>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887462"/>
    <w:multiLevelType w:val="multilevel"/>
    <w:tmpl w:val="9B34C476"/>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4053281">
    <w:abstractNumId w:val="23"/>
  </w:num>
  <w:num w:numId="2" w16cid:durableId="782650583">
    <w:abstractNumId w:val="17"/>
  </w:num>
  <w:num w:numId="3" w16cid:durableId="103309047">
    <w:abstractNumId w:val="11"/>
  </w:num>
  <w:num w:numId="4" w16cid:durableId="1820222343">
    <w:abstractNumId w:val="43"/>
  </w:num>
  <w:num w:numId="5" w16cid:durableId="933244083">
    <w:abstractNumId w:val="9"/>
  </w:num>
  <w:num w:numId="6" w16cid:durableId="2136099268">
    <w:abstractNumId w:val="37"/>
  </w:num>
  <w:num w:numId="7" w16cid:durableId="1771659965">
    <w:abstractNumId w:val="8"/>
  </w:num>
  <w:num w:numId="8" w16cid:durableId="1337614759">
    <w:abstractNumId w:val="6"/>
  </w:num>
  <w:num w:numId="9" w16cid:durableId="1821262564">
    <w:abstractNumId w:val="25"/>
  </w:num>
  <w:num w:numId="10" w16cid:durableId="1697123412">
    <w:abstractNumId w:val="22"/>
  </w:num>
  <w:num w:numId="11" w16cid:durableId="2060587517">
    <w:abstractNumId w:val="28"/>
  </w:num>
  <w:num w:numId="12" w16cid:durableId="1303076556">
    <w:abstractNumId w:val="35"/>
  </w:num>
  <w:num w:numId="13" w16cid:durableId="1344086646">
    <w:abstractNumId w:val="2"/>
  </w:num>
  <w:num w:numId="14" w16cid:durableId="1717898098">
    <w:abstractNumId w:val="21"/>
  </w:num>
  <w:num w:numId="15" w16cid:durableId="212472128">
    <w:abstractNumId w:val="40"/>
  </w:num>
  <w:num w:numId="16" w16cid:durableId="1245456961">
    <w:abstractNumId w:val="10"/>
  </w:num>
  <w:num w:numId="17" w16cid:durableId="1852329690">
    <w:abstractNumId w:val="29"/>
  </w:num>
  <w:num w:numId="18" w16cid:durableId="263344563">
    <w:abstractNumId w:val="7"/>
  </w:num>
  <w:num w:numId="19" w16cid:durableId="1068189834">
    <w:abstractNumId w:val="45"/>
  </w:num>
  <w:num w:numId="20" w16cid:durableId="537550857">
    <w:abstractNumId w:val="4"/>
  </w:num>
  <w:num w:numId="21" w16cid:durableId="951742536">
    <w:abstractNumId w:val="1"/>
  </w:num>
  <w:num w:numId="22" w16cid:durableId="141316455">
    <w:abstractNumId w:val="14"/>
  </w:num>
  <w:num w:numId="23" w16cid:durableId="86269778">
    <w:abstractNumId w:val="15"/>
  </w:num>
  <w:num w:numId="24" w16cid:durableId="981806718">
    <w:abstractNumId w:val="42"/>
  </w:num>
  <w:num w:numId="25" w16cid:durableId="1601914735">
    <w:abstractNumId w:val="19"/>
  </w:num>
  <w:num w:numId="26" w16cid:durableId="88627988">
    <w:abstractNumId w:val="30"/>
  </w:num>
  <w:num w:numId="27" w16cid:durableId="127746599">
    <w:abstractNumId w:val="3"/>
  </w:num>
  <w:num w:numId="28" w16cid:durableId="756171970">
    <w:abstractNumId w:val="32"/>
  </w:num>
  <w:num w:numId="29" w16cid:durableId="1955205718">
    <w:abstractNumId w:val="27"/>
  </w:num>
  <w:num w:numId="30" w16cid:durableId="920716699">
    <w:abstractNumId w:val="46"/>
  </w:num>
  <w:num w:numId="31" w16cid:durableId="2119326366">
    <w:abstractNumId w:val="31"/>
  </w:num>
  <w:num w:numId="32" w16cid:durableId="90470238">
    <w:abstractNumId w:val="0"/>
  </w:num>
  <w:num w:numId="33" w16cid:durableId="1355572790">
    <w:abstractNumId w:val="12"/>
  </w:num>
  <w:num w:numId="34" w16cid:durableId="1278834301">
    <w:abstractNumId w:val="33"/>
  </w:num>
  <w:num w:numId="35" w16cid:durableId="1485195365">
    <w:abstractNumId w:val="26"/>
  </w:num>
  <w:num w:numId="36" w16cid:durableId="1589265233">
    <w:abstractNumId w:val="16"/>
  </w:num>
  <w:num w:numId="37" w16cid:durableId="1194272589">
    <w:abstractNumId w:val="34"/>
  </w:num>
  <w:num w:numId="38" w16cid:durableId="609968918">
    <w:abstractNumId w:val="24"/>
  </w:num>
  <w:num w:numId="39" w16cid:durableId="672224884">
    <w:abstractNumId w:val="38"/>
  </w:num>
  <w:num w:numId="40" w16cid:durableId="1362124682">
    <w:abstractNumId w:val="13"/>
  </w:num>
  <w:num w:numId="41" w16cid:durableId="1157917397">
    <w:abstractNumId w:val="39"/>
  </w:num>
  <w:num w:numId="42" w16cid:durableId="143282715">
    <w:abstractNumId w:val="41"/>
  </w:num>
  <w:num w:numId="43" w16cid:durableId="1171793821">
    <w:abstractNumId w:val="44"/>
  </w:num>
  <w:num w:numId="44" w16cid:durableId="1132214495">
    <w:abstractNumId w:val="36"/>
  </w:num>
  <w:num w:numId="45" w16cid:durableId="629897339">
    <w:abstractNumId w:val="18"/>
  </w:num>
  <w:num w:numId="46" w16cid:durableId="2037652893">
    <w:abstractNumId w:val="20"/>
  </w:num>
  <w:num w:numId="47" w16cid:durableId="632828607">
    <w:abstractNumId w:val="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6FC"/>
    <w:rsid w:val="00012084"/>
    <w:rsid w:val="00012CB8"/>
    <w:rsid w:val="00013164"/>
    <w:rsid w:val="0001317F"/>
    <w:rsid w:val="00015C0B"/>
    <w:rsid w:val="00021909"/>
    <w:rsid w:val="00021A93"/>
    <w:rsid w:val="00026C34"/>
    <w:rsid w:val="00030792"/>
    <w:rsid w:val="000324FE"/>
    <w:rsid w:val="00033F9A"/>
    <w:rsid w:val="00035160"/>
    <w:rsid w:val="00041231"/>
    <w:rsid w:val="000436DE"/>
    <w:rsid w:val="00044ED3"/>
    <w:rsid w:val="00045FB2"/>
    <w:rsid w:val="00050663"/>
    <w:rsid w:val="00050E6C"/>
    <w:rsid w:val="00051036"/>
    <w:rsid w:val="00053244"/>
    <w:rsid w:val="0005338D"/>
    <w:rsid w:val="000539C3"/>
    <w:rsid w:val="00056541"/>
    <w:rsid w:val="00060014"/>
    <w:rsid w:val="000607FD"/>
    <w:rsid w:val="000637DB"/>
    <w:rsid w:val="00066EA9"/>
    <w:rsid w:val="0007219F"/>
    <w:rsid w:val="00076322"/>
    <w:rsid w:val="000836AA"/>
    <w:rsid w:val="0008374C"/>
    <w:rsid w:val="00083FBD"/>
    <w:rsid w:val="00086F82"/>
    <w:rsid w:val="00090B52"/>
    <w:rsid w:val="0009457C"/>
    <w:rsid w:val="000956CD"/>
    <w:rsid w:val="00096126"/>
    <w:rsid w:val="000A153F"/>
    <w:rsid w:val="000A3AC9"/>
    <w:rsid w:val="000A5236"/>
    <w:rsid w:val="000B1379"/>
    <w:rsid w:val="000B3381"/>
    <w:rsid w:val="000C34B3"/>
    <w:rsid w:val="000C45FE"/>
    <w:rsid w:val="000D1A8F"/>
    <w:rsid w:val="000D52AA"/>
    <w:rsid w:val="000D6B37"/>
    <w:rsid w:val="000E01A4"/>
    <w:rsid w:val="000E084F"/>
    <w:rsid w:val="000E2AC5"/>
    <w:rsid w:val="000E33EF"/>
    <w:rsid w:val="000E6166"/>
    <w:rsid w:val="000F164E"/>
    <w:rsid w:val="000F6B8C"/>
    <w:rsid w:val="00101091"/>
    <w:rsid w:val="00101D97"/>
    <w:rsid w:val="00101EA2"/>
    <w:rsid w:val="001107CE"/>
    <w:rsid w:val="00116B7B"/>
    <w:rsid w:val="00117854"/>
    <w:rsid w:val="001203C7"/>
    <w:rsid w:val="001246A4"/>
    <w:rsid w:val="00127177"/>
    <w:rsid w:val="00127B17"/>
    <w:rsid w:val="00127FB6"/>
    <w:rsid w:val="00133C09"/>
    <w:rsid w:val="00137210"/>
    <w:rsid w:val="00140812"/>
    <w:rsid w:val="001429F5"/>
    <w:rsid w:val="00144675"/>
    <w:rsid w:val="00147E93"/>
    <w:rsid w:val="001555C9"/>
    <w:rsid w:val="00155F8E"/>
    <w:rsid w:val="00156723"/>
    <w:rsid w:val="00160985"/>
    <w:rsid w:val="00164E93"/>
    <w:rsid w:val="001651EC"/>
    <w:rsid w:val="00165A47"/>
    <w:rsid w:val="001669F9"/>
    <w:rsid w:val="00176072"/>
    <w:rsid w:val="0017746D"/>
    <w:rsid w:val="001847BB"/>
    <w:rsid w:val="00184F41"/>
    <w:rsid w:val="0019044C"/>
    <w:rsid w:val="00190760"/>
    <w:rsid w:val="00192574"/>
    <w:rsid w:val="0019386D"/>
    <w:rsid w:val="0019600F"/>
    <w:rsid w:val="00196395"/>
    <w:rsid w:val="00196489"/>
    <w:rsid w:val="001976FC"/>
    <w:rsid w:val="001A0066"/>
    <w:rsid w:val="001A1343"/>
    <w:rsid w:val="001A52EA"/>
    <w:rsid w:val="001A65F9"/>
    <w:rsid w:val="001A7A8C"/>
    <w:rsid w:val="001B155B"/>
    <w:rsid w:val="001B1E28"/>
    <w:rsid w:val="001C1BD6"/>
    <w:rsid w:val="001D13C6"/>
    <w:rsid w:val="001D1613"/>
    <w:rsid w:val="001D4877"/>
    <w:rsid w:val="001D767C"/>
    <w:rsid w:val="001E06B0"/>
    <w:rsid w:val="001E44C6"/>
    <w:rsid w:val="001E6F36"/>
    <w:rsid w:val="001E731E"/>
    <w:rsid w:val="001E74A8"/>
    <w:rsid w:val="001E7EE8"/>
    <w:rsid w:val="001E7FF6"/>
    <w:rsid w:val="001F0F4F"/>
    <w:rsid w:val="001F373B"/>
    <w:rsid w:val="001F6ADF"/>
    <w:rsid w:val="00202E3B"/>
    <w:rsid w:val="00204185"/>
    <w:rsid w:val="00205AE6"/>
    <w:rsid w:val="00206846"/>
    <w:rsid w:val="0021166B"/>
    <w:rsid w:val="002147F7"/>
    <w:rsid w:val="0022053C"/>
    <w:rsid w:val="00221998"/>
    <w:rsid w:val="0023042A"/>
    <w:rsid w:val="002360EC"/>
    <w:rsid w:val="00236446"/>
    <w:rsid w:val="00237DA7"/>
    <w:rsid w:val="00242379"/>
    <w:rsid w:val="00243573"/>
    <w:rsid w:val="0024482B"/>
    <w:rsid w:val="002450A1"/>
    <w:rsid w:val="00245C2E"/>
    <w:rsid w:val="00245E7D"/>
    <w:rsid w:val="002466BC"/>
    <w:rsid w:val="002472A9"/>
    <w:rsid w:val="00250C16"/>
    <w:rsid w:val="002550CB"/>
    <w:rsid w:val="00267D4A"/>
    <w:rsid w:val="00270974"/>
    <w:rsid w:val="00271F8F"/>
    <w:rsid w:val="002727F5"/>
    <w:rsid w:val="00272D59"/>
    <w:rsid w:val="002755F8"/>
    <w:rsid w:val="002818F8"/>
    <w:rsid w:val="00281CB7"/>
    <w:rsid w:val="0028279A"/>
    <w:rsid w:val="0028384B"/>
    <w:rsid w:val="002842CE"/>
    <w:rsid w:val="0028558D"/>
    <w:rsid w:val="00290322"/>
    <w:rsid w:val="00294190"/>
    <w:rsid w:val="002956E8"/>
    <w:rsid w:val="00295FBF"/>
    <w:rsid w:val="002A49D1"/>
    <w:rsid w:val="002A7264"/>
    <w:rsid w:val="002A7FD5"/>
    <w:rsid w:val="002B214F"/>
    <w:rsid w:val="002B5E07"/>
    <w:rsid w:val="002B775C"/>
    <w:rsid w:val="002C21EE"/>
    <w:rsid w:val="002C6E4A"/>
    <w:rsid w:val="002D2A63"/>
    <w:rsid w:val="002D58F3"/>
    <w:rsid w:val="002D6D51"/>
    <w:rsid w:val="002D766C"/>
    <w:rsid w:val="002E3935"/>
    <w:rsid w:val="002E4530"/>
    <w:rsid w:val="002E4B34"/>
    <w:rsid w:val="002E68DF"/>
    <w:rsid w:val="002F24FF"/>
    <w:rsid w:val="002F48A8"/>
    <w:rsid w:val="0030545E"/>
    <w:rsid w:val="00307B69"/>
    <w:rsid w:val="0031308A"/>
    <w:rsid w:val="0031478E"/>
    <w:rsid w:val="00314D3F"/>
    <w:rsid w:val="003241B2"/>
    <w:rsid w:val="00330DD1"/>
    <w:rsid w:val="00333C73"/>
    <w:rsid w:val="00333CE6"/>
    <w:rsid w:val="00340082"/>
    <w:rsid w:val="003404F8"/>
    <w:rsid w:val="00344EAC"/>
    <w:rsid w:val="00346EEA"/>
    <w:rsid w:val="00350E48"/>
    <w:rsid w:val="00351C29"/>
    <w:rsid w:val="00354A0D"/>
    <w:rsid w:val="00354D39"/>
    <w:rsid w:val="003555DB"/>
    <w:rsid w:val="00355CBD"/>
    <w:rsid w:val="00357571"/>
    <w:rsid w:val="00360059"/>
    <w:rsid w:val="003641D8"/>
    <w:rsid w:val="00364910"/>
    <w:rsid w:val="003670A8"/>
    <w:rsid w:val="003671BE"/>
    <w:rsid w:val="00367742"/>
    <w:rsid w:val="00367F12"/>
    <w:rsid w:val="00371EFA"/>
    <w:rsid w:val="00377544"/>
    <w:rsid w:val="003775FD"/>
    <w:rsid w:val="00377A05"/>
    <w:rsid w:val="003807BB"/>
    <w:rsid w:val="00380E40"/>
    <w:rsid w:val="00382AAA"/>
    <w:rsid w:val="00383393"/>
    <w:rsid w:val="00391263"/>
    <w:rsid w:val="003920B7"/>
    <w:rsid w:val="0039408E"/>
    <w:rsid w:val="00394747"/>
    <w:rsid w:val="00397BA5"/>
    <w:rsid w:val="00397E22"/>
    <w:rsid w:val="003A0472"/>
    <w:rsid w:val="003B2FA6"/>
    <w:rsid w:val="003B3C79"/>
    <w:rsid w:val="003B45C3"/>
    <w:rsid w:val="003B5E64"/>
    <w:rsid w:val="003B6671"/>
    <w:rsid w:val="003B716A"/>
    <w:rsid w:val="003C2306"/>
    <w:rsid w:val="003C5BAA"/>
    <w:rsid w:val="003C7D02"/>
    <w:rsid w:val="003D604B"/>
    <w:rsid w:val="003E278B"/>
    <w:rsid w:val="003E603F"/>
    <w:rsid w:val="003E7090"/>
    <w:rsid w:val="003E72BD"/>
    <w:rsid w:val="003F022F"/>
    <w:rsid w:val="003F223A"/>
    <w:rsid w:val="003F3217"/>
    <w:rsid w:val="003F4831"/>
    <w:rsid w:val="003F70DB"/>
    <w:rsid w:val="00403B8B"/>
    <w:rsid w:val="00405C3D"/>
    <w:rsid w:val="00411BF0"/>
    <w:rsid w:val="004166C6"/>
    <w:rsid w:val="00416E21"/>
    <w:rsid w:val="004239E9"/>
    <w:rsid w:val="00423A1D"/>
    <w:rsid w:val="0042492E"/>
    <w:rsid w:val="00425834"/>
    <w:rsid w:val="00426E65"/>
    <w:rsid w:val="004323CA"/>
    <w:rsid w:val="0043384E"/>
    <w:rsid w:val="00433FC9"/>
    <w:rsid w:val="00434B09"/>
    <w:rsid w:val="00435E0D"/>
    <w:rsid w:val="004367BA"/>
    <w:rsid w:val="00450C0C"/>
    <w:rsid w:val="00452D32"/>
    <w:rsid w:val="00454081"/>
    <w:rsid w:val="004623D0"/>
    <w:rsid w:val="004718B5"/>
    <w:rsid w:val="004729B7"/>
    <w:rsid w:val="00477E73"/>
    <w:rsid w:val="00480F12"/>
    <w:rsid w:val="00483327"/>
    <w:rsid w:val="0049286F"/>
    <w:rsid w:val="00492B63"/>
    <w:rsid w:val="004952EB"/>
    <w:rsid w:val="00495CB1"/>
    <w:rsid w:val="00497290"/>
    <w:rsid w:val="004A230F"/>
    <w:rsid w:val="004B421E"/>
    <w:rsid w:val="004B65AA"/>
    <w:rsid w:val="004C3CA8"/>
    <w:rsid w:val="004C47D0"/>
    <w:rsid w:val="004C6713"/>
    <w:rsid w:val="004C704E"/>
    <w:rsid w:val="004C7E67"/>
    <w:rsid w:val="004D0B89"/>
    <w:rsid w:val="004D1B2F"/>
    <w:rsid w:val="004D28AB"/>
    <w:rsid w:val="004D6204"/>
    <w:rsid w:val="004D65F7"/>
    <w:rsid w:val="004D6B1A"/>
    <w:rsid w:val="004D750D"/>
    <w:rsid w:val="004E0C86"/>
    <w:rsid w:val="004E25DD"/>
    <w:rsid w:val="004E4C51"/>
    <w:rsid w:val="004E5A9D"/>
    <w:rsid w:val="004F3867"/>
    <w:rsid w:val="004F5DB0"/>
    <w:rsid w:val="005034A2"/>
    <w:rsid w:val="00504AFF"/>
    <w:rsid w:val="005058B3"/>
    <w:rsid w:val="0050613D"/>
    <w:rsid w:val="00507BBA"/>
    <w:rsid w:val="0051421B"/>
    <w:rsid w:val="005146D7"/>
    <w:rsid w:val="0051523F"/>
    <w:rsid w:val="0051553F"/>
    <w:rsid w:val="00515912"/>
    <w:rsid w:val="005159D3"/>
    <w:rsid w:val="00516A54"/>
    <w:rsid w:val="0052186D"/>
    <w:rsid w:val="00521F8B"/>
    <w:rsid w:val="00522675"/>
    <w:rsid w:val="00525C52"/>
    <w:rsid w:val="0052656D"/>
    <w:rsid w:val="00527D5F"/>
    <w:rsid w:val="005324D3"/>
    <w:rsid w:val="00532753"/>
    <w:rsid w:val="0053355F"/>
    <w:rsid w:val="00535EB7"/>
    <w:rsid w:val="00540166"/>
    <w:rsid w:val="00547795"/>
    <w:rsid w:val="005509AB"/>
    <w:rsid w:val="0055767F"/>
    <w:rsid w:val="005624AF"/>
    <w:rsid w:val="00562CB7"/>
    <w:rsid w:val="00564D10"/>
    <w:rsid w:val="005661AD"/>
    <w:rsid w:val="005702CD"/>
    <w:rsid w:val="005929F5"/>
    <w:rsid w:val="00594F8E"/>
    <w:rsid w:val="00595F58"/>
    <w:rsid w:val="005966EF"/>
    <w:rsid w:val="005A18A4"/>
    <w:rsid w:val="005A5C18"/>
    <w:rsid w:val="005A7818"/>
    <w:rsid w:val="005A7B45"/>
    <w:rsid w:val="005B2509"/>
    <w:rsid w:val="005B2AD2"/>
    <w:rsid w:val="005B401E"/>
    <w:rsid w:val="005B4CA8"/>
    <w:rsid w:val="005B4DD7"/>
    <w:rsid w:val="005C0B3F"/>
    <w:rsid w:val="005C13AF"/>
    <w:rsid w:val="005C1591"/>
    <w:rsid w:val="005C160D"/>
    <w:rsid w:val="005C4B31"/>
    <w:rsid w:val="005C6B35"/>
    <w:rsid w:val="005C6B3B"/>
    <w:rsid w:val="005C7AA5"/>
    <w:rsid w:val="005C7D12"/>
    <w:rsid w:val="005D355E"/>
    <w:rsid w:val="005D65F0"/>
    <w:rsid w:val="005E4F8D"/>
    <w:rsid w:val="005E7A3D"/>
    <w:rsid w:val="005E7A6F"/>
    <w:rsid w:val="005F362B"/>
    <w:rsid w:val="005F442A"/>
    <w:rsid w:val="005F4B57"/>
    <w:rsid w:val="005F54D7"/>
    <w:rsid w:val="00600F0F"/>
    <w:rsid w:val="006043C9"/>
    <w:rsid w:val="006043D3"/>
    <w:rsid w:val="006047FA"/>
    <w:rsid w:val="00605AFE"/>
    <w:rsid w:val="00606CF7"/>
    <w:rsid w:val="00617A08"/>
    <w:rsid w:val="00621485"/>
    <w:rsid w:val="00622B25"/>
    <w:rsid w:val="00622EFE"/>
    <w:rsid w:val="006262A4"/>
    <w:rsid w:val="006350F5"/>
    <w:rsid w:val="00641A5C"/>
    <w:rsid w:val="00644C65"/>
    <w:rsid w:val="00646C85"/>
    <w:rsid w:val="0065262E"/>
    <w:rsid w:val="00657557"/>
    <w:rsid w:val="00666788"/>
    <w:rsid w:val="00672150"/>
    <w:rsid w:val="00673080"/>
    <w:rsid w:val="00675174"/>
    <w:rsid w:val="00677DA8"/>
    <w:rsid w:val="00680952"/>
    <w:rsid w:val="00680A20"/>
    <w:rsid w:val="00680DE6"/>
    <w:rsid w:val="00681AA9"/>
    <w:rsid w:val="00686FF7"/>
    <w:rsid w:val="00693A61"/>
    <w:rsid w:val="00693AB9"/>
    <w:rsid w:val="006963C6"/>
    <w:rsid w:val="006964E8"/>
    <w:rsid w:val="006969B1"/>
    <w:rsid w:val="00697162"/>
    <w:rsid w:val="006A0386"/>
    <w:rsid w:val="006A107E"/>
    <w:rsid w:val="006A2863"/>
    <w:rsid w:val="006A353C"/>
    <w:rsid w:val="006A4125"/>
    <w:rsid w:val="006B124D"/>
    <w:rsid w:val="006B164C"/>
    <w:rsid w:val="006B1C53"/>
    <w:rsid w:val="006B1C7C"/>
    <w:rsid w:val="006B260B"/>
    <w:rsid w:val="006B3D5D"/>
    <w:rsid w:val="006B72A2"/>
    <w:rsid w:val="006C0A33"/>
    <w:rsid w:val="006C1991"/>
    <w:rsid w:val="006C3237"/>
    <w:rsid w:val="006C5C5F"/>
    <w:rsid w:val="006C7271"/>
    <w:rsid w:val="006C7CD3"/>
    <w:rsid w:val="006C7F68"/>
    <w:rsid w:val="006D4C6A"/>
    <w:rsid w:val="006D52BF"/>
    <w:rsid w:val="006E0ACB"/>
    <w:rsid w:val="006E2925"/>
    <w:rsid w:val="006E4972"/>
    <w:rsid w:val="006E4B6C"/>
    <w:rsid w:val="006E5A06"/>
    <w:rsid w:val="006E740A"/>
    <w:rsid w:val="006F2EE5"/>
    <w:rsid w:val="006F41E5"/>
    <w:rsid w:val="006F5F1D"/>
    <w:rsid w:val="006F6417"/>
    <w:rsid w:val="00702F8D"/>
    <w:rsid w:val="00704339"/>
    <w:rsid w:val="00704547"/>
    <w:rsid w:val="007047F0"/>
    <w:rsid w:val="00706299"/>
    <w:rsid w:val="00711684"/>
    <w:rsid w:val="007149B9"/>
    <w:rsid w:val="0071594E"/>
    <w:rsid w:val="00717BB8"/>
    <w:rsid w:val="00722C47"/>
    <w:rsid w:val="0072331F"/>
    <w:rsid w:val="00725D29"/>
    <w:rsid w:val="007261E7"/>
    <w:rsid w:val="007275FB"/>
    <w:rsid w:val="007331AC"/>
    <w:rsid w:val="007349F8"/>
    <w:rsid w:val="00736476"/>
    <w:rsid w:val="0074058B"/>
    <w:rsid w:val="007407B8"/>
    <w:rsid w:val="00740BCE"/>
    <w:rsid w:val="00741810"/>
    <w:rsid w:val="00742433"/>
    <w:rsid w:val="0074588D"/>
    <w:rsid w:val="00747819"/>
    <w:rsid w:val="00753809"/>
    <w:rsid w:val="00753FCE"/>
    <w:rsid w:val="0076134C"/>
    <w:rsid w:val="00765618"/>
    <w:rsid w:val="00765A73"/>
    <w:rsid w:val="0077164F"/>
    <w:rsid w:val="007718AA"/>
    <w:rsid w:val="00773242"/>
    <w:rsid w:val="00780C31"/>
    <w:rsid w:val="00781132"/>
    <w:rsid w:val="00786A97"/>
    <w:rsid w:val="00791CEF"/>
    <w:rsid w:val="007A072A"/>
    <w:rsid w:val="007A0F64"/>
    <w:rsid w:val="007A2782"/>
    <w:rsid w:val="007A2A66"/>
    <w:rsid w:val="007A7A24"/>
    <w:rsid w:val="007B1B24"/>
    <w:rsid w:val="007B1C8E"/>
    <w:rsid w:val="007C422F"/>
    <w:rsid w:val="007D0B37"/>
    <w:rsid w:val="007D792E"/>
    <w:rsid w:val="007D7E77"/>
    <w:rsid w:val="007E16AC"/>
    <w:rsid w:val="007E38C0"/>
    <w:rsid w:val="007F4936"/>
    <w:rsid w:val="008013A7"/>
    <w:rsid w:val="00804284"/>
    <w:rsid w:val="00806B51"/>
    <w:rsid w:val="00806E78"/>
    <w:rsid w:val="00813BBD"/>
    <w:rsid w:val="00815857"/>
    <w:rsid w:val="008208F1"/>
    <w:rsid w:val="00825009"/>
    <w:rsid w:val="0082629D"/>
    <w:rsid w:val="008278B9"/>
    <w:rsid w:val="00827D83"/>
    <w:rsid w:val="0083176A"/>
    <w:rsid w:val="00840EFA"/>
    <w:rsid w:val="008439DE"/>
    <w:rsid w:val="00847E3E"/>
    <w:rsid w:val="00852619"/>
    <w:rsid w:val="0085318A"/>
    <w:rsid w:val="008567B0"/>
    <w:rsid w:val="00856EB6"/>
    <w:rsid w:val="00857530"/>
    <w:rsid w:val="0086134C"/>
    <w:rsid w:val="00872DB1"/>
    <w:rsid w:val="00873CA7"/>
    <w:rsid w:val="0087644E"/>
    <w:rsid w:val="00885173"/>
    <w:rsid w:val="0089133C"/>
    <w:rsid w:val="0089283E"/>
    <w:rsid w:val="00896066"/>
    <w:rsid w:val="008A2F51"/>
    <w:rsid w:val="008A4203"/>
    <w:rsid w:val="008A4EB4"/>
    <w:rsid w:val="008A5424"/>
    <w:rsid w:val="008A5F79"/>
    <w:rsid w:val="008B349A"/>
    <w:rsid w:val="008B5D67"/>
    <w:rsid w:val="008C2878"/>
    <w:rsid w:val="008C3C25"/>
    <w:rsid w:val="008C562A"/>
    <w:rsid w:val="008C6BF2"/>
    <w:rsid w:val="008C77E1"/>
    <w:rsid w:val="008D0D7A"/>
    <w:rsid w:val="008D59BD"/>
    <w:rsid w:val="008D6FB6"/>
    <w:rsid w:val="008D79A0"/>
    <w:rsid w:val="008E200D"/>
    <w:rsid w:val="008E3EF0"/>
    <w:rsid w:val="008F0ADA"/>
    <w:rsid w:val="008F5CEE"/>
    <w:rsid w:val="008F72B4"/>
    <w:rsid w:val="00901089"/>
    <w:rsid w:val="00903A2C"/>
    <w:rsid w:val="0090545A"/>
    <w:rsid w:val="00905718"/>
    <w:rsid w:val="009101C5"/>
    <w:rsid w:val="009104B2"/>
    <w:rsid w:val="00911FB8"/>
    <w:rsid w:val="00914922"/>
    <w:rsid w:val="00915009"/>
    <w:rsid w:val="00916748"/>
    <w:rsid w:val="00916F84"/>
    <w:rsid w:val="00920923"/>
    <w:rsid w:val="00926E6C"/>
    <w:rsid w:val="009353C2"/>
    <w:rsid w:val="00937725"/>
    <w:rsid w:val="00941744"/>
    <w:rsid w:val="00943A9D"/>
    <w:rsid w:val="00943F59"/>
    <w:rsid w:val="0095035C"/>
    <w:rsid w:val="009523AF"/>
    <w:rsid w:val="00955357"/>
    <w:rsid w:val="00956446"/>
    <w:rsid w:val="00960424"/>
    <w:rsid w:val="00960E87"/>
    <w:rsid w:val="009633A8"/>
    <w:rsid w:val="00963B57"/>
    <w:rsid w:val="00970FF7"/>
    <w:rsid w:val="0097785D"/>
    <w:rsid w:val="00977ABB"/>
    <w:rsid w:val="00980DCE"/>
    <w:rsid w:val="00983D8D"/>
    <w:rsid w:val="0098503A"/>
    <w:rsid w:val="009867AC"/>
    <w:rsid w:val="009924CB"/>
    <w:rsid w:val="009939B1"/>
    <w:rsid w:val="009953C2"/>
    <w:rsid w:val="009A39CE"/>
    <w:rsid w:val="009A3DB6"/>
    <w:rsid w:val="009A4E0D"/>
    <w:rsid w:val="009A67C6"/>
    <w:rsid w:val="009B0598"/>
    <w:rsid w:val="009B1F50"/>
    <w:rsid w:val="009B3647"/>
    <w:rsid w:val="009B5005"/>
    <w:rsid w:val="009B6D4D"/>
    <w:rsid w:val="009C2481"/>
    <w:rsid w:val="009C7467"/>
    <w:rsid w:val="009D0B25"/>
    <w:rsid w:val="009D1815"/>
    <w:rsid w:val="009D35F7"/>
    <w:rsid w:val="009E0F14"/>
    <w:rsid w:val="009E1A5E"/>
    <w:rsid w:val="009E24EE"/>
    <w:rsid w:val="009E4788"/>
    <w:rsid w:val="009E4DB0"/>
    <w:rsid w:val="009E5220"/>
    <w:rsid w:val="009E7C50"/>
    <w:rsid w:val="009F13E6"/>
    <w:rsid w:val="009F4A00"/>
    <w:rsid w:val="009F6D52"/>
    <w:rsid w:val="00A02035"/>
    <w:rsid w:val="00A04F7B"/>
    <w:rsid w:val="00A0711F"/>
    <w:rsid w:val="00A0741B"/>
    <w:rsid w:val="00A07C81"/>
    <w:rsid w:val="00A10476"/>
    <w:rsid w:val="00A11FFF"/>
    <w:rsid w:val="00A12DC1"/>
    <w:rsid w:val="00A21B31"/>
    <w:rsid w:val="00A2262B"/>
    <w:rsid w:val="00A27BB5"/>
    <w:rsid w:val="00A3361C"/>
    <w:rsid w:val="00A339A3"/>
    <w:rsid w:val="00A3610D"/>
    <w:rsid w:val="00A40D3B"/>
    <w:rsid w:val="00A413C6"/>
    <w:rsid w:val="00A423D1"/>
    <w:rsid w:val="00A471E7"/>
    <w:rsid w:val="00A523FA"/>
    <w:rsid w:val="00A536DE"/>
    <w:rsid w:val="00A54255"/>
    <w:rsid w:val="00A570C7"/>
    <w:rsid w:val="00A57CB7"/>
    <w:rsid w:val="00A617C0"/>
    <w:rsid w:val="00A62FA0"/>
    <w:rsid w:val="00A65167"/>
    <w:rsid w:val="00A66CDB"/>
    <w:rsid w:val="00A711F6"/>
    <w:rsid w:val="00A72091"/>
    <w:rsid w:val="00A763BC"/>
    <w:rsid w:val="00A77262"/>
    <w:rsid w:val="00A77C7F"/>
    <w:rsid w:val="00A86062"/>
    <w:rsid w:val="00A87C41"/>
    <w:rsid w:val="00A911C1"/>
    <w:rsid w:val="00A9785F"/>
    <w:rsid w:val="00AA02B1"/>
    <w:rsid w:val="00AA3D23"/>
    <w:rsid w:val="00AA7047"/>
    <w:rsid w:val="00AA7F3B"/>
    <w:rsid w:val="00AB220B"/>
    <w:rsid w:val="00AB4348"/>
    <w:rsid w:val="00AB4D38"/>
    <w:rsid w:val="00AB5F18"/>
    <w:rsid w:val="00AB6425"/>
    <w:rsid w:val="00AC1348"/>
    <w:rsid w:val="00AC279F"/>
    <w:rsid w:val="00AC3F90"/>
    <w:rsid w:val="00AC690C"/>
    <w:rsid w:val="00AD0262"/>
    <w:rsid w:val="00AD1758"/>
    <w:rsid w:val="00AD47C2"/>
    <w:rsid w:val="00AD530F"/>
    <w:rsid w:val="00AD7B29"/>
    <w:rsid w:val="00AE370F"/>
    <w:rsid w:val="00AE3D28"/>
    <w:rsid w:val="00AE4241"/>
    <w:rsid w:val="00AE53EB"/>
    <w:rsid w:val="00AE61FA"/>
    <w:rsid w:val="00AE6445"/>
    <w:rsid w:val="00AE6464"/>
    <w:rsid w:val="00AF3BE9"/>
    <w:rsid w:val="00B05590"/>
    <w:rsid w:val="00B0569C"/>
    <w:rsid w:val="00B059F6"/>
    <w:rsid w:val="00B11977"/>
    <w:rsid w:val="00B25AAF"/>
    <w:rsid w:val="00B26259"/>
    <w:rsid w:val="00B26591"/>
    <w:rsid w:val="00B2757C"/>
    <w:rsid w:val="00B30D29"/>
    <w:rsid w:val="00B324D0"/>
    <w:rsid w:val="00B3319B"/>
    <w:rsid w:val="00B33503"/>
    <w:rsid w:val="00B376DA"/>
    <w:rsid w:val="00B46EBD"/>
    <w:rsid w:val="00B551A1"/>
    <w:rsid w:val="00B569FA"/>
    <w:rsid w:val="00B570B6"/>
    <w:rsid w:val="00B5799E"/>
    <w:rsid w:val="00B60088"/>
    <w:rsid w:val="00B61AD4"/>
    <w:rsid w:val="00B6209C"/>
    <w:rsid w:val="00B73105"/>
    <w:rsid w:val="00B73A37"/>
    <w:rsid w:val="00B73D85"/>
    <w:rsid w:val="00B73DA7"/>
    <w:rsid w:val="00B75784"/>
    <w:rsid w:val="00B75B0E"/>
    <w:rsid w:val="00B862B6"/>
    <w:rsid w:val="00B86BA2"/>
    <w:rsid w:val="00B872A4"/>
    <w:rsid w:val="00B932D2"/>
    <w:rsid w:val="00B942C5"/>
    <w:rsid w:val="00B962AA"/>
    <w:rsid w:val="00B973AB"/>
    <w:rsid w:val="00BA5556"/>
    <w:rsid w:val="00BB3796"/>
    <w:rsid w:val="00BB38AD"/>
    <w:rsid w:val="00BB4568"/>
    <w:rsid w:val="00BC1909"/>
    <w:rsid w:val="00BC2CFC"/>
    <w:rsid w:val="00BC5A0E"/>
    <w:rsid w:val="00BC5D04"/>
    <w:rsid w:val="00BC67B5"/>
    <w:rsid w:val="00BC7427"/>
    <w:rsid w:val="00BC7476"/>
    <w:rsid w:val="00BC78AA"/>
    <w:rsid w:val="00BD0B57"/>
    <w:rsid w:val="00BD11F4"/>
    <w:rsid w:val="00BD1870"/>
    <w:rsid w:val="00BD2070"/>
    <w:rsid w:val="00BE35A5"/>
    <w:rsid w:val="00BF4719"/>
    <w:rsid w:val="00BF581C"/>
    <w:rsid w:val="00BF6BD5"/>
    <w:rsid w:val="00C0086A"/>
    <w:rsid w:val="00C00F70"/>
    <w:rsid w:val="00C03E1E"/>
    <w:rsid w:val="00C0663F"/>
    <w:rsid w:val="00C06D7E"/>
    <w:rsid w:val="00C06FCB"/>
    <w:rsid w:val="00C138E3"/>
    <w:rsid w:val="00C16359"/>
    <w:rsid w:val="00C20830"/>
    <w:rsid w:val="00C2509E"/>
    <w:rsid w:val="00C2564A"/>
    <w:rsid w:val="00C361EB"/>
    <w:rsid w:val="00C37280"/>
    <w:rsid w:val="00C41089"/>
    <w:rsid w:val="00C4364C"/>
    <w:rsid w:val="00C45CBF"/>
    <w:rsid w:val="00C46DB3"/>
    <w:rsid w:val="00C57E44"/>
    <w:rsid w:val="00C603F6"/>
    <w:rsid w:val="00C630C2"/>
    <w:rsid w:val="00C64B59"/>
    <w:rsid w:val="00C6688E"/>
    <w:rsid w:val="00C71250"/>
    <w:rsid w:val="00C8704D"/>
    <w:rsid w:val="00C878E8"/>
    <w:rsid w:val="00C90F68"/>
    <w:rsid w:val="00C91DFD"/>
    <w:rsid w:val="00C96265"/>
    <w:rsid w:val="00C9701A"/>
    <w:rsid w:val="00CA0352"/>
    <w:rsid w:val="00CA1B25"/>
    <w:rsid w:val="00CA1C1E"/>
    <w:rsid w:val="00CA5285"/>
    <w:rsid w:val="00CB12A3"/>
    <w:rsid w:val="00CB3E42"/>
    <w:rsid w:val="00CB4753"/>
    <w:rsid w:val="00CC3A74"/>
    <w:rsid w:val="00CD1433"/>
    <w:rsid w:val="00CD2BA0"/>
    <w:rsid w:val="00CD416E"/>
    <w:rsid w:val="00CD7687"/>
    <w:rsid w:val="00CE02FD"/>
    <w:rsid w:val="00CE188B"/>
    <w:rsid w:val="00CE4008"/>
    <w:rsid w:val="00CE65C0"/>
    <w:rsid w:val="00CE6DF8"/>
    <w:rsid w:val="00CE7EB3"/>
    <w:rsid w:val="00CF126A"/>
    <w:rsid w:val="00CF1C30"/>
    <w:rsid w:val="00CF394F"/>
    <w:rsid w:val="00CF5472"/>
    <w:rsid w:val="00CF75F0"/>
    <w:rsid w:val="00D02837"/>
    <w:rsid w:val="00D03A7E"/>
    <w:rsid w:val="00D043D3"/>
    <w:rsid w:val="00D04EF2"/>
    <w:rsid w:val="00D05AE6"/>
    <w:rsid w:val="00D12888"/>
    <w:rsid w:val="00D15A2B"/>
    <w:rsid w:val="00D17559"/>
    <w:rsid w:val="00D20377"/>
    <w:rsid w:val="00D23549"/>
    <w:rsid w:val="00D2516C"/>
    <w:rsid w:val="00D3128D"/>
    <w:rsid w:val="00D3182D"/>
    <w:rsid w:val="00D32E1E"/>
    <w:rsid w:val="00D3426D"/>
    <w:rsid w:val="00D40433"/>
    <w:rsid w:val="00D41D6F"/>
    <w:rsid w:val="00D43554"/>
    <w:rsid w:val="00D44CED"/>
    <w:rsid w:val="00D51920"/>
    <w:rsid w:val="00D52E22"/>
    <w:rsid w:val="00D55F5A"/>
    <w:rsid w:val="00D5728D"/>
    <w:rsid w:val="00D60496"/>
    <w:rsid w:val="00D60A07"/>
    <w:rsid w:val="00D60E00"/>
    <w:rsid w:val="00D637D6"/>
    <w:rsid w:val="00D67E98"/>
    <w:rsid w:val="00D70C26"/>
    <w:rsid w:val="00D711D8"/>
    <w:rsid w:val="00D7301B"/>
    <w:rsid w:val="00D74AFF"/>
    <w:rsid w:val="00D814DC"/>
    <w:rsid w:val="00D82BBD"/>
    <w:rsid w:val="00D82DDB"/>
    <w:rsid w:val="00D83B06"/>
    <w:rsid w:val="00D9523B"/>
    <w:rsid w:val="00D96181"/>
    <w:rsid w:val="00DA1D91"/>
    <w:rsid w:val="00DA1E18"/>
    <w:rsid w:val="00DA3B8D"/>
    <w:rsid w:val="00DA40E7"/>
    <w:rsid w:val="00DA4BCE"/>
    <w:rsid w:val="00DA6145"/>
    <w:rsid w:val="00DB3554"/>
    <w:rsid w:val="00DB446C"/>
    <w:rsid w:val="00DB4839"/>
    <w:rsid w:val="00DB50C2"/>
    <w:rsid w:val="00DC01A1"/>
    <w:rsid w:val="00DC0C57"/>
    <w:rsid w:val="00DC2E14"/>
    <w:rsid w:val="00DC748D"/>
    <w:rsid w:val="00DC7CFD"/>
    <w:rsid w:val="00DD08A8"/>
    <w:rsid w:val="00DD254E"/>
    <w:rsid w:val="00DE1164"/>
    <w:rsid w:val="00DE3406"/>
    <w:rsid w:val="00DE5AB7"/>
    <w:rsid w:val="00E004A9"/>
    <w:rsid w:val="00E0397C"/>
    <w:rsid w:val="00E07F67"/>
    <w:rsid w:val="00E1151F"/>
    <w:rsid w:val="00E117F5"/>
    <w:rsid w:val="00E120A8"/>
    <w:rsid w:val="00E127D0"/>
    <w:rsid w:val="00E12915"/>
    <w:rsid w:val="00E133EE"/>
    <w:rsid w:val="00E14908"/>
    <w:rsid w:val="00E214CC"/>
    <w:rsid w:val="00E22013"/>
    <w:rsid w:val="00E252A9"/>
    <w:rsid w:val="00E2673A"/>
    <w:rsid w:val="00E27CBC"/>
    <w:rsid w:val="00E32F66"/>
    <w:rsid w:val="00E34710"/>
    <w:rsid w:val="00E41AB4"/>
    <w:rsid w:val="00E43DCA"/>
    <w:rsid w:val="00E44C8F"/>
    <w:rsid w:val="00E509CD"/>
    <w:rsid w:val="00E51254"/>
    <w:rsid w:val="00E51289"/>
    <w:rsid w:val="00E52DA9"/>
    <w:rsid w:val="00E5442C"/>
    <w:rsid w:val="00E63804"/>
    <w:rsid w:val="00E67DF2"/>
    <w:rsid w:val="00E72117"/>
    <w:rsid w:val="00E72C82"/>
    <w:rsid w:val="00E75F20"/>
    <w:rsid w:val="00E816EE"/>
    <w:rsid w:val="00E81931"/>
    <w:rsid w:val="00E82605"/>
    <w:rsid w:val="00E841E2"/>
    <w:rsid w:val="00E845BC"/>
    <w:rsid w:val="00E8562C"/>
    <w:rsid w:val="00E858B4"/>
    <w:rsid w:val="00E94852"/>
    <w:rsid w:val="00E977BE"/>
    <w:rsid w:val="00E97FD6"/>
    <w:rsid w:val="00EA0014"/>
    <w:rsid w:val="00EB39F1"/>
    <w:rsid w:val="00EB52C6"/>
    <w:rsid w:val="00EB63DC"/>
    <w:rsid w:val="00EB6E4E"/>
    <w:rsid w:val="00EC28AF"/>
    <w:rsid w:val="00ED2892"/>
    <w:rsid w:val="00ED6995"/>
    <w:rsid w:val="00ED6B53"/>
    <w:rsid w:val="00EE0AC7"/>
    <w:rsid w:val="00EE3504"/>
    <w:rsid w:val="00EE4380"/>
    <w:rsid w:val="00EE4C45"/>
    <w:rsid w:val="00EE7375"/>
    <w:rsid w:val="00EE78EF"/>
    <w:rsid w:val="00EF05ED"/>
    <w:rsid w:val="00EF7A2A"/>
    <w:rsid w:val="00F006A7"/>
    <w:rsid w:val="00F036E7"/>
    <w:rsid w:val="00F074E8"/>
    <w:rsid w:val="00F10EE8"/>
    <w:rsid w:val="00F132DD"/>
    <w:rsid w:val="00F133CE"/>
    <w:rsid w:val="00F141A1"/>
    <w:rsid w:val="00F21270"/>
    <w:rsid w:val="00F212D7"/>
    <w:rsid w:val="00F250CD"/>
    <w:rsid w:val="00F25F1E"/>
    <w:rsid w:val="00F265E0"/>
    <w:rsid w:val="00F316F4"/>
    <w:rsid w:val="00F31C71"/>
    <w:rsid w:val="00F35820"/>
    <w:rsid w:val="00F37EA3"/>
    <w:rsid w:val="00F456BF"/>
    <w:rsid w:val="00F464A7"/>
    <w:rsid w:val="00F5375B"/>
    <w:rsid w:val="00F543FF"/>
    <w:rsid w:val="00F60AC8"/>
    <w:rsid w:val="00F60B04"/>
    <w:rsid w:val="00F6116C"/>
    <w:rsid w:val="00F61439"/>
    <w:rsid w:val="00F64FD3"/>
    <w:rsid w:val="00F658D6"/>
    <w:rsid w:val="00F66F91"/>
    <w:rsid w:val="00F724C4"/>
    <w:rsid w:val="00F82666"/>
    <w:rsid w:val="00F8329E"/>
    <w:rsid w:val="00F83412"/>
    <w:rsid w:val="00F865BF"/>
    <w:rsid w:val="00F8718A"/>
    <w:rsid w:val="00F9301C"/>
    <w:rsid w:val="00F95FE3"/>
    <w:rsid w:val="00F9613B"/>
    <w:rsid w:val="00F97BDE"/>
    <w:rsid w:val="00FA0297"/>
    <w:rsid w:val="00FA0AEC"/>
    <w:rsid w:val="00FA31BB"/>
    <w:rsid w:val="00FB2101"/>
    <w:rsid w:val="00FB2A1A"/>
    <w:rsid w:val="00FB2B9A"/>
    <w:rsid w:val="00FB42A2"/>
    <w:rsid w:val="00FC244B"/>
    <w:rsid w:val="00FC2E43"/>
    <w:rsid w:val="00FC476C"/>
    <w:rsid w:val="00FC6B34"/>
    <w:rsid w:val="00FD06C8"/>
    <w:rsid w:val="00FD1807"/>
    <w:rsid w:val="00FD1A93"/>
    <w:rsid w:val="00FD4527"/>
    <w:rsid w:val="00FD56FD"/>
    <w:rsid w:val="00FD6CC4"/>
    <w:rsid w:val="00FE1A65"/>
    <w:rsid w:val="00FE22E1"/>
    <w:rsid w:val="00FE2DC5"/>
    <w:rsid w:val="00FE30F0"/>
    <w:rsid w:val="00FE45C8"/>
    <w:rsid w:val="00FE5789"/>
    <w:rsid w:val="00FF1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CCADD"/>
  <w15:chartTrackingRefBased/>
  <w15:docId w15:val="{B377E49A-2A42-4F8E-82C0-C589FD4BB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478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B260B"/>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B260B"/>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76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73DA7"/>
    <w:pPr>
      <w:autoSpaceDE w:val="0"/>
      <w:autoSpaceDN w:val="0"/>
      <w:adjustRightInd w:val="0"/>
    </w:pPr>
    <w:rPr>
      <w:rFonts w:ascii="Minion Pro" w:hAnsi="Minion Pro" w:cs="Minion Pro"/>
      <w:color w:val="000000"/>
      <w:sz w:val="24"/>
      <w:szCs w:val="24"/>
    </w:rPr>
  </w:style>
  <w:style w:type="character" w:styleId="PlaceholderText">
    <w:name w:val="Placeholder Text"/>
    <w:basedOn w:val="DefaultParagraphFont"/>
    <w:uiPriority w:val="99"/>
    <w:semiHidden/>
    <w:rsid w:val="00780C31"/>
    <w:rPr>
      <w:color w:val="808080"/>
    </w:rPr>
  </w:style>
  <w:style w:type="paragraph" w:styleId="ListParagraph">
    <w:name w:val="List Paragraph"/>
    <w:basedOn w:val="Normal"/>
    <w:uiPriority w:val="34"/>
    <w:qFormat/>
    <w:rsid w:val="00BB4568"/>
    <w:pPr>
      <w:ind w:left="720"/>
      <w:contextualSpacing/>
    </w:pPr>
  </w:style>
  <w:style w:type="paragraph" w:styleId="Header">
    <w:name w:val="header"/>
    <w:basedOn w:val="Normal"/>
    <w:link w:val="HeaderChar"/>
    <w:uiPriority w:val="99"/>
    <w:unhideWhenUsed/>
    <w:rsid w:val="001669F9"/>
    <w:pPr>
      <w:tabs>
        <w:tab w:val="center" w:pos="4513"/>
        <w:tab w:val="right" w:pos="9026"/>
      </w:tabs>
    </w:pPr>
  </w:style>
  <w:style w:type="character" w:customStyle="1" w:styleId="HeaderChar">
    <w:name w:val="Header Char"/>
    <w:basedOn w:val="DefaultParagraphFont"/>
    <w:link w:val="Header"/>
    <w:uiPriority w:val="99"/>
    <w:rsid w:val="001669F9"/>
  </w:style>
  <w:style w:type="paragraph" w:styleId="Footer">
    <w:name w:val="footer"/>
    <w:basedOn w:val="Normal"/>
    <w:link w:val="FooterChar"/>
    <w:uiPriority w:val="99"/>
    <w:unhideWhenUsed/>
    <w:rsid w:val="001669F9"/>
    <w:pPr>
      <w:tabs>
        <w:tab w:val="center" w:pos="4513"/>
        <w:tab w:val="right" w:pos="9026"/>
      </w:tabs>
    </w:pPr>
  </w:style>
  <w:style w:type="character" w:customStyle="1" w:styleId="FooterChar">
    <w:name w:val="Footer Char"/>
    <w:basedOn w:val="DefaultParagraphFont"/>
    <w:link w:val="Footer"/>
    <w:uiPriority w:val="99"/>
    <w:rsid w:val="001669F9"/>
  </w:style>
  <w:style w:type="paragraph" w:customStyle="1" w:styleId="TableParagraph">
    <w:name w:val="Table Paragraph"/>
    <w:basedOn w:val="Normal"/>
    <w:uiPriority w:val="1"/>
    <w:qFormat/>
    <w:rsid w:val="001C1BD6"/>
    <w:pPr>
      <w:widowControl w:val="0"/>
      <w:autoSpaceDE w:val="0"/>
      <w:autoSpaceDN w:val="0"/>
    </w:pPr>
    <w:rPr>
      <w:rFonts w:ascii="Calibri" w:eastAsia="Calibri" w:hAnsi="Calibri" w:cs="Calibri"/>
      <w:lang w:val="en-US"/>
    </w:rPr>
  </w:style>
  <w:style w:type="character" w:styleId="Hyperlink">
    <w:name w:val="Hyperlink"/>
    <w:basedOn w:val="DefaultParagraphFont"/>
    <w:uiPriority w:val="99"/>
    <w:unhideWhenUsed/>
    <w:rsid w:val="00594F8E"/>
    <w:rPr>
      <w:color w:val="0563C1" w:themeColor="hyperlink"/>
      <w:u w:val="single"/>
    </w:rPr>
  </w:style>
  <w:style w:type="paragraph" w:styleId="BalloonText">
    <w:name w:val="Balloon Text"/>
    <w:basedOn w:val="Normal"/>
    <w:link w:val="BalloonTextChar"/>
    <w:uiPriority w:val="99"/>
    <w:semiHidden/>
    <w:unhideWhenUsed/>
    <w:rsid w:val="006214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485"/>
    <w:rPr>
      <w:rFonts w:ascii="Segoe UI" w:hAnsi="Segoe UI" w:cs="Segoe UI"/>
      <w:sz w:val="18"/>
      <w:szCs w:val="18"/>
    </w:rPr>
  </w:style>
  <w:style w:type="paragraph" w:styleId="NormalWeb">
    <w:name w:val="Normal (Web)"/>
    <w:basedOn w:val="Normal"/>
    <w:uiPriority w:val="99"/>
    <w:unhideWhenUsed/>
    <w:rsid w:val="0087644E"/>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B260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B260B"/>
    <w:rPr>
      <w:rFonts w:ascii="Times New Roman" w:eastAsia="Times New Roman" w:hAnsi="Times New Roman" w:cs="Times New Roman"/>
      <w:b/>
      <w:bCs/>
      <w:sz w:val="27"/>
      <w:szCs w:val="27"/>
      <w:lang w:eastAsia="en-GB"/>
    </w:rPr>
  </w:style>
  <w:style w:type="paragraph" w:styleId="NoSpacing">
    <w:name w:val="No Spacing"/>
    <w:link w:val="NoSpacingChar"/>
    <w:uiPriority w:val="1"/>
    <w:qFormat/>
    <w:rsid w:val="00A21B31"/>
    <w:rPr>
      <w:rFonts w:eastAsiaTheme="minorEastAsia"/>
      <w:lang w:val="en-US"/>
    </w:rPr>
  </w:style>
  <w:style w:type="character" w:customStyle="1" w:styleId="NoSpacingChar">
    <w:name w:val="No Spacing Char"/>
    <w:basedOn w:val="DefaultParagraphFont"/>
    <w:link w:val="NoSpacing"/>
    <w:uiPriority w:val="1"/>
    <w:rsid w:val="00A21B31"/>
    <w:rPr>
      <w:rFonts w:eastAsiaTheme="minorEastAsia"/>
      <w:lang w:val="en-US"/>
    </w:rPr>
  </w:style>
  <w:style w:type="character" w:styleId="CommentReference">
    <w:name w:val="annotation reference"/>
    <w:basedOn w:val="DefaultParagraphFont"/>
    <w:uiPriority w:val="99"/>
    <w:semiHidden/>
    <w:unhideWhenUsed/>
    <w:rsid w:val="00B376DA"/>
    <w:rPr>
      <w:sz w:val="16"/>
      <w:szCs w:val="16"/>
    </w:rPr>
  </w:style>
  <w:style w:type="paragraph" w:styleId="CommentText">
    <w:name w:val="annotation text"/>
    <w:basedOn w:val="Normal"/>
    <w:link w:val="CommentTextChar"/>
    <w:uiPriority w:val="99"/>
    <w:semiHidden/>
    <w:unhideWhenUsed/>
    <w:rsid w:val="00B376DA"/>
    <w:rPr>
      <w:sz w:val="20"/>
      <w:szCs w:val="20"/>
    </w:rPr>
  </w:style>
  <w:style w:type="character" w:customStyle="1" w:styleId="CommentTextChar">
    <w:name w:val="Comment Text Char"/>
    <w:basedOn w:val="DefaultParagraphFont"/>
    <w:link w:val="CommentText"/>
    <w:uiPriority w:val="99"/>
    <w:semiHidden/>
    <w:rsid w:val="00B376DA"/>
    <w:rPr>
      <w:sz w:val="20"/>
      <w:szCs w:val="20"/>
    </w:rPr>
  </w:style>
  <w:style w:type="paragraph" w:styleId="CommentSubject">
    <w:name w:val="annotation subject"/>
    <w:basedOn w:val="CommentText"/>
    <w:next w:val="CommentText"/>
    <w:link w:val="CommentSubjectChar"/>
    <w:uiPriority w:val="99"/>
    <w:semiHidden/>
    <w:unhideWhenUsed/>
    <w:rsid w:val="00B376DA"/>
    <w:rPr>
      <w:b/>
      <w:bCs/>
    </w:rPr>
  </w:style>
  <w:style w:type="character" w:customStyle="1" w:styleId="CommentSubjectChar">
    <w:name w:val="Comment Subject Char"/>
    <w:basedOn w:val="CommentTextChar"/>
    <w:link w:val="CommentSubject"/>
    <w:uiPriority w:val="99"/>
    <w:semiHidden/>
    <w:rsid w:val="00B376DA"/>
    <w:rPr>
      <w:b/>
      <w:bCs/>
      <w:sz w:val="20"/>
      <w:szCs w:val="20"/>
    </w:rPr>
  </w:style>
  <w:style w:type="character" w:styleId="UnresolvedMention">
    <w:name w:val="Unresolved Mention"/>
    <w:basedOn w:val="DefaultParagraphFont"/>
    <w:uiPriority w:val="99"/>
    <w:semiHidden/>
    <w:unhideWhenUsed/>
    <w:rsid w:val="003555DB"/>
    <w:rPr>
      <w:color w:val="605E5C"/>
      <w:shd w:val="clear" w:color="auto" w:fill="E1DFDD"/>
    </w:rPr>
  </w:style>
  <w:style w:type="character" w:customStyle="1" w:styleId="Heading1Char">
    <w:name w:val="Heading 1 Char"/>
    <w:basedOn w:val="DefaultParagraphFont"/>
    <w:link w:val="Heading1"/>
    <w:uiPriority w:val="9"/>
    <w:rsid w:val="0031478E"/>
    <w:rPr>
      <w:rFonts w:asciiTheme="majorHAnsi" w:eastAsiaTheme="majorEastAsia" w:hAnsiTheme="majorHAnsi" w:cstheme="majorBidi"/>
      <w:color w:val="2E74B5" w:themeColor="accent1" w:themeShade="BF"/>
      <w:sz w:val="32"/>
      <w:szCs w:val="32"/>
    </w:rPr>
  </w:style>
  <w:style w:type="paragraph" w:customStyle="1" w:styleId="paragraph">
    <w:name w:val="paragraph"/>
    <w:basedOn w:val="Normal"/>
    <w:rsid w:val="00127FB6"/>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27FB6"/>
  </w:style>
  <w:style w:type="character" w:customStyle="1" w:styleId="eop">
    <w:name w:val="eop"/>
    <w:basedOn w:val="DefaultParagraphFont"/>
    <w:rsid w:val="00127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68571">
      <w:bodyDiv w:val="1"/>
      <w:marLeft w:val="0"/>
      <w:marRight w:val="0"/>
      <w:marTop w:val="0"/>
      <w:marBottom w:val="0"/>
      <w:divBdr>
        <w:top w:val="none" w:sz="0" w:space="0" w:color="auto"/>
        <w:left w:val="none" w:sz="0" w:space="0" w:color="auto"/>
        <w:bottom w:val="none" w:sz="0" w:space="0" w:color="auto"/>
        <w:right w:val="none" w:sz="0" w:space="0" w:color="auto"/>
      </w:divBdr>
    </w:div>
    <w:div w:id="51125291">
      <w:bodyDiv w:val="1"/>
      <w:marLeft w:val="0"/>
      <w:marRight w:val="0"/>
      <w:marTop w:val="0"/>
      <w:marBottom w:val="0"/>
      <w:divBdr>
        <w:top w:val="none" w:sz="0" w:space="0" w:color="auto"/>
        <w:left w:val="none" w:sz="0" w:space="0" w:color="auto"/>
        <w:bottom w:val="none" w:sz="0" w:space="0" w:color="auto"/>
        <w:right w:val="none" w:sz="0" w:space="0" w:color="auto"/>
      </w:divBdr>
    </w:div>
    <w:div w:id="64839975">
      <w:bodyDiv w:val="1"/>
      <w:marLeft w:val="0"/>
      <w:marRight w:val="0"/>
      <w:marTop w:val="0"/>
      <w:marBottom w:val="0"/>
      <w:divBdr>
        <w:top w:val="none" w:sz="0" w:space="0" w:color="auto"/>
        <w:left w:val="none" w:sz="0" w:space="0" w:color="auto"/>
        <w:bottom w:val="none" w:sz="0" w:space="0" w:color="auto"/>
        <w:right w:val="none" w:sz="0" w:space="0" w:color="auto"/>
      </w:divBdr>
      <w:divsChild>
        <w:div w:id="1175730377">
          <w:marLeft w:val="446"/>
          <w:marRight w:val="0"/>
          <w:marTop w:val="0"/>
          <w:marBottom w:val="0"/>
          <w:divBdr>
            <w:top w:val="none" w:sz="0" w:space="0" w:color="auto"/>
            <w:left w:val="none" w:sz="0" w:space="0" w:color="auto"/>
            <w:bottom w:val="none" w:sz="0" w:space="0" w:color="auto"/>
            <w:right w:val="none" w:sz="0" w:space="0" w:color="auto"/>
          </w:divBdr>
        </w:div>
        <w:div w:id="1209606690">
          <w:marLeft w:val="446"/>
          <w:marRight w:val="0"/>
          <w:marTop w:val="0"/>
          <w:marBottom w:val="0"/>
          <w:divBdr>
            <w:top w:val="none" w:sz="0" w:space="0" w:color="auto"/>
            <w:left w:val="none" w:sz="0" w:space="0" w:color="auto"/>
            <w:bottom w:val="none" w:sz="0" w:space="0" w:color="auto"/>
            <w:right w:val="none" w:sz="0" w:space="0" w:color="auto"/>
          </w:divBdr>
        </w:div>
      </w:divsChild>
    </w:div>
    <w:div w:id="149911529">
      <w:bodyDiv w:val="1"/>
      <w:marLeft w:val="0"/>
      <w:marRight w:val="0"/>
      <w:marTop w:val="0"/>
      <w:marBottom w:val="0"/>
      <w:divBdr>
        <w:top w:val="none" w:sz="0" w:space="0" w:color="auto"/>
        <w:left w:val="none" w:sz="0" w:space="0" w:color="auto"/>
        <w:bottom w:val="none" w:sz="0" w:space="0" w:color="auto"/>
        <w:right w:val="none" w:sz="0" w:space="0" w:color="auto"/>
      </w:divBdr>
    </w:div>
    <w:div w:id="155535926">
      <w:bodyDiv w:val="1"/>
      <w:marLeft w:val="0"/>
      <w:marRight w:val="0"/>
      <w:marTop w:val="0"/>
      <w:marBottom w:val="0"/>
      <w:divBdr>
        <w:top w:val="none" w:sz="0" w:space="0" w:color="auto"/>
        <w:left w:val="none" w:sz="0" w:space="0" w:color="auto"/>
        <w:bottom w:val="none" w:sz="0" w:space="0" w:color="auto"/>
        <w:right w:val="none" w:sz="0" w:space="0" w:color="auto"/>
      </w:divBdr>
    </w:div>
    <w:div w:id="172838197">
      <w:bodyDiv w:val="1"/>
      <w:marLeft w:val="0"/>
      <w:marRight w:val="0"/>
      <w:marTop w:val="0"/>
      <w:marBottom w:val="0"/>
      <w:divBdr>
        <w:top w:val="none" w:sz="0" w:space="0" w:color="auto"/>
        <w:left w:val="none" w:sz="0" w:space="0" w:color="auto"/>
        <w:bottom w:val="none" w:sz="0" w:space="0" w:color="auto"/>
        <w:right w:val="none" w:sz="0" w:space="0" w:color="auto"/>
      </w:divBdr>
      <w:divsChild>
        <w:div w:id="979773986">
          <w:marLeft w:val="446"/>
          <w:marRight w:val="0"/>
          <w:marTop w:val="0"/>
          <w:marBottom w:val="0"/>
          <w:divBdr>
            <w:top w:val="none" w:sz="0" w:space="0" w:color="auto"/>
            <w:left w:val="none" w:sz="0" w:space="0" w:color="auto"/>
            <w:bottom w:val="none" w:sz="0" w:space="0" w:color="auto"/>
            <w:right w:val="none" w:sz="0" w:space="0" w:color="auto"/>
          </w:divBdr>
        </w:div>
        <w:div w:id="268313829">
          <w:marLeft w:val="446"/>
          <w:marRight w:val="0"/>
          <w:marTop w:val="0"/>
          <w:marBottom w:val="0"/>
          <w:divBdr>
            <w:top w:val="none" w:sz="0" w:space="0" w:color="auto"/>
            <w:left w:val="none" w:sz="0" w:space="0" w:color="auto"/>
            <w:bottom w:val="none" w:sz="0" w:space="0" w:color="auto"/>
            <w:right w:val="none" w:sz="0" w:space="0" w:color="auto"/>
          </w:divBdr>
        </w:div>
      </w:divsChild>
    </w:div>
    <w:div w:id="216556779">
      <w:bodyDiv w:val="1"/>
      <w:marLeft w:val="0"/>
      <w:marRight w:val="0"/>
      <w:marTop w:val="0"/>
      <w:marBottom w:val="0"/>
      <w:divBdr>
        <w:top w:val="none" w:sz="0" w:space="0" w:color="auto"/>
        <w:left w:val="none" w:sz="0" w:space="0" w:color="auto"/>
        <w:bottom w:val="none" w:sz="0" w:space="0" w:color="auto"/>
        <w:right w:val="none" w:sz="0" w:space="0" w:color="auto"/>
      </w:divBdr>
    </w:div>
    <w:div w:id="274557328">
      <w:bodyDiv w:val="1"/>
      <w:marLeft w:val="0"/>
      <w:marRight w:val="0"/>
      <w:marTop w:val="0"/>
      <w:marBottom w:val="0"/>
      <w:divBdr>
        <w:top w:val="none" w:sz="0" w:space="0" w:color="auto"/>
        <w:left w:val="none" w:sz="0" w:space="0" w:color="auto"/>
        <w:bottom w:val="none" w:sz="0" w:space="0" w:color="auto"/>
        <w:right w:val="none" w:sz="0" w:space="0" w:color="auto"/>
      </w:divBdr>
      <w:divsChild>
        <w:div w:id="1110929032">
          <w:marLeft w:val="446"/>
          <w:marRight w:val="0"/>
          <w:marTop w:val="0"/>
          <w:marBottom w:val="0"/>
          <w:divBdr>
            <w:top w:val="none" w:sz="0" w:space="0" w:color="auto"/>
            <w:left w:val="none" w:sz="0" w:space="0" w:color="auto"/>
            <w:bottom w:val="none" w:sz="0" w:space="0" w:color="auto"/>
            <w:right w:val="none" w:sz="0" w:space="0" w:color="auto"/>
          </w:divBdr>
        </w:div>
        <w:div w:id="1417097206">
          <w:marLeft w:val="446"/>
          <w:marRight w:val="0"/>
          <w:marTop w:val="0"/>
          <w:marBottom w:val="0"/>
          <w:divBdr>
            <w:top w:val="none" w:sz="0" w:space="0" w:color="auto"/>
            <w:left w:val="none" w:sz="0" w:space="0" w:color="auto"/>
            <w:bottom w:val="none" w:sz="0" w:space="0" w:color="auto"/>
            <w:right w:val="none" w:sz="0" w:space="0" w:color="auto"/>
          </w:divBdr>
        </w:div>
      </w:divsChild>
    </w:div>
    <w:div w:id="274561434">
      <w:bodyDiv w:val="1"/>
      <w:marLeft w:val="0"/>
      <w:marRight w:val="0"/>
      <w:marTop w:val="0"/>
      <w:marBottom w:val="0"/>
      <w:divBdr>
        <w:top w:val="none" w:sz="0" w:space="0" w:color="auto"/>
        <w:left w:val="none" w:sz="0" w:space="0" w:color="auto"/>
        <w:bottom w:val="none" w:sz="0" w:space="0" w:color="auto"/>
        <w:right w:val="none" w:sz="0" w:space="0" w:color="auto"/>
      </w:divBdr>
    </w:div>
    <w:div w:id="326829855">
      <w:bodyDiv w:val="1"/>
      <w:marLeft w:val="0"/>
      <w:marRight w:val="0"/>
      <w:marTop w:val="0"/>
      <w:marBottom w:val="0"/>
      <w:divBdr>
        <w:top w:val="none" w:sz="0" w:space="0" w:color="auto"/>
        <w:left w:val="none" w:sz="0" w:space="0" w:color="auto"/>
        <w:bottom w:val="none" w:sz="0" w:space="0" w:color="auto"/>
        <w:right w:val="none" w:sz="0" w:space="0" w:color="auto"/>
      </w:divBdr>
      <w:divsChild>
        <w:div w:id="724723579">
          <w:marLeft w:val="446"/>
          <w:marRight w:val="0"/>
          <w:marTop w:val="0"/>
          <w:marBottom w:val="0"/>
          <w:divBdr>
            <w:top w:val="none" w:sz="0" w:space="0" w:color="auto"/>
            <w:left w:val="none" w:sz="0" w:space="0" w:color="auto"/>
            <w:bottom w:val="none" w:sz="0" w:space="0" w:color="auto"/>
            <w:right w:val="none" w:sz="0" w:space="0" w:color="auto"/>
          </w:divBdr>
        </w:div>
        <w:div w:id="494805999">
          <w:marLeft w:val="446"/>
          <w:marRight w:val="0"/>
          <w:marTop w:val="0"/>
          <w:marBottom w:val="0"/>
          <w:divBdr>
            <w:top w:val="none" w:sz="0" w:space="0" w:color="auto"/>
            <w:left w:val="none" w:sz="0" w:space="0" w:color="auto"/>
            <w:bottom w:val="none" w:sz="0" w:space="0" w:color="auto"/>
            <w:right w:val="none" w:sz="0" w:space="0" w:color="auto"/>
          </w:divBdr>
        </w:div>
      </w:divsChild>
    </w:div>
    <w:div w:id="388966975">
      <w:bodyDiv w:val="1"/>
      <w:marLeft w:val="0"/>
      <w:marRight w:val="0"/>
      <w:marTop w:val="0"/>
      <w:marBottom w:val="0"/>
      <w:divBdr>
        <w:top w:val="none" w:sz="0" w:space="0" w:color="auto"/>
        <w:left w:val="none" w:sz="0" w:space="0" w:color="auto"/>
        <w:bottom w:val="none" w:sz="0" w:space="0" w:color="auto"/>
        <w:right w:val="none" w:sz="0" w:space="0" w:color="auto"/>
      </w:divBdr>
    </w:div>
    <w:div w:id="512384595">
      <w:bodyDiv w:val="1"/>
      <w:marLeft w:val="0"/>
      <w:marRight w:val="0"/>
      <w:marTop w:val="0"/>
      <w:marBottom w:val="0"/>
      <w:divBdr>
        <w:top w:val="none" w:sz="0" w:space="0" w:color="auto"/>
        <w:left w:val="none" w:sz="0" w:space="0" w:color="auto"/>
        <w:bottom w:val="none" w:sz="0" w:space="0" w:color="auto"/>
        <w:right w:val="none" w:sz="0" w:space="0" w:color="auto"/>
      </w:divBdr>
    </w:div>
    <w:div w:id="514151961">
      <w:bodyDiv w:val="1"/>
      <w:marLeft w:val="0"/>
      <w:marRight w:val="0"/>
      <w:marTop w:val="0"/>
      <w:marBottom w:val="0"/>
      <w:divBdr>
        <w:top w:val="none" w:sz="0" w:space="0" w:color="auto"/>
        <w:left w:val="none" w:sz="0" w:space="0" w:color="auto"/>
        <w:bottom w:val="none" w:sz="0" w:space="0" w:color="auto"/>
        <w:right w:val="none" w:sz="0" w:space="0" w:color="auto"/>
      </w:divBdr>
      <w:divsChild>
        <w:div w:id="226457715">
          <w:marLeft w:val="0"/>
          <w:marRight w:val="0"/>
          <w:marTop w:val="0"/>
          <w:marBottom w:val="0"/>
          <w:divBdr>
            <w:top w:val="none" w:sz="0" w:space="0" w:color="auto"/>
            <w:left w:val="none" w:sz="0" w:space="0" w:color="auto"/>
            <w:bottom w:val="none" w:sz="0" w:space="0" w:color="auto"/>
            <w:right w:val="none" w:sz="0" w:space="0" w:color="auto"/>
          </w:divBdr>
        </w:div>
        <w:div w:id="1856307574">
          <w:marLeft w:val="0"/>
          <w:marRight w:val="0"/>
          <w:marTop w:val="0"/>
          <w:marBottom w:val="0"/>
          <w:divBdr>
            <w:top w:val="none" w:sz="0" w:space="0" w:color="auto"/>
            <w:left w:val="none" w:sz="0" w:space="0" w:color="auto"/>
            <w:bottom w:val="none" w:sz="0" w:space="0" w:color="auto"/>
            <w:right w:val="none" w:sz="0" w:space="0" w:color="auto"/>
          </w:divBdr>
        </w:div>
      </w:divsChild>
    </w:div>
    <w:div w:id="527834998">
      <w:bodyDiv w:val="1"/>
      <w:marLeft w:val="0"/>
      <w:marRight w:val="0"/>
      <w:marTop w:val="0"/>
      <w:marBottom w:val="0"/>
      <w:divBdr>
        <w:top w:val="none" w:sz="0" w:space="0" w:color="auto"/>
        <w:left w:val="none" w:sz="0" w:space="0" w:color="auto"/>
        <w:bottom w:val="none" w:sz="0" w:space="0" w:color="auto"/>
        <w:right w:val="none" w:sz="0" w:space="0" w:color="auto"/>
      </w:divBdr>
    </w:div>
    <w:div w:id="544297628">
      <w:bodyDiv w:val="1"/>
      <w:marLeft w:val="0"/>
      <w:marRight w:val="0"/>
      <w:marTop w:val="0"/>
      <w:marBottom w:val="0"/>
      <w:divBdr>
        <w:top w:val="none" w:sz="0" w:space="0" w:color="auto"/>
        <w:left w:val="none" w:sz="0" w:space="0" w:color="auto"/>
        <w:bottom w:val="none" w:sz="0" w:space="0" w:color="auto"/>
        <w:right w:val="none" w:sz="0" w:space="0" w:color="auto"/>
      </w:divBdr>
    </w:div>
    <w:div w:id="597102335">
      <w:bodyDiv w:val="1"/>
      <w:marLeft w:val="0"/>
      <w:marRight w:val="0"/>
      <w:marTop w:val="0"/>
      <w:marBottom w:val="0"/>
      <w:divBdr>
        <w:top w:val="none" w:sz="0" w:space="0" w:color="auto"/>
        <w:left w:val="none" w:sz="0" w:space="0" w:color="auto"/>
        <w:bottom w:val="none" w:sz="0" w:space="0" w:color="auto"/>
        <w:right w:val="none" w:sz="0" w:space="0" w:color="auto"/>
      </w:divBdr>
    </w:div>
    <w:div w:id="683553939">
      <w:bodyDiv w:val="1"/>
      <w:marLeft w:val="0"/>
      <w:marRight w:val="0"/>
      <w:marTop w:val="0"/>
      <w:marBottom w:val="0"/>
      <w:divBdr>
        <w:top w:val="none" w:sz="0" w:space="0" w:color="auto"/>
        <w:left w:val="none" w:sz="0" w:space="0" w:color="auto"/>
        <w:bottom w:val="none" w:sz="0" w:space="0" w:color="auto"/>
        <w:right w:val="none" w:sz="0" w:space="0" w:color="auto"/>
      </w:divBdr>
    </w:div>
    <w:div w:id="742488080">
      <w:bodyDiv w:val="1"/>
      <w:marLeft w:val="0"/>
      <w:marRight w:val="0"/>
      <w:marTop w:val="0"/>
      <w:marBottom w:val="0"/>
      <w:divBdr>
        <w:top w:val="none" w:sz="0" w:space="0" w:color="auto"/>
        <w:left w:val="none" w:sz="0" w:space="0" w:color="auto"/>
        <w:bottom w:val="none" w:sz="0" w:space="0" w:color="auto"/>
        <w:right w:val="none" w:sz="0" w:space="0" w:color="auto"/>
      </w:divBdr>
    </w:div>
    <w:div w:id="794106844">
      <w:bodyDiv w:val="1"/>
      <w:marLeft w:val="0"/>
      <w:marRight w:val="0"/>
      <w:marTop w:val="0"/>
      <w:marBottom w:val="0"/>
      <w:divBdr>
        <w:top w:val="none" w:sz="0" w:space="0" w:color="auto"/>
        <w:left w:val="none" w:sz="0" w:space="0" w:color="auto"/>
        <w:bottom w:val="none" w:sz="0" w:space="0" w:color="auto"/>
        <w:right w:val="none" w:sz="0" w:space="0" w:color="auto"/>
      </w:divBdr>
    </w:div>
    <w:div w:id="795634810">
      <w:bodyDiv w:val="1"/>
      <w:marLeft w:val="0"/>
      <w:marRight w:val="0"/>
      <w:marTop w:val="0"/>
      <w:marBottom w:val="0"/>
      <w:divBdr>
        <w:top w:val="none" w:sz="0" w:space="0" w:color="auto"/>
        <w:left w:val="none" w:sz="0" w:space="0" w:color="auto"/>
        <w:bottom w:val="none" w:sz="0" w:space="0" w:color="auto"/>
        <w:right w:val="none" w:sz="0" w:space="0" w:color="auto"/>
      </w:divBdr>
    </w:div>
    <w:div w:id="897281573">
      <w:bodyDiv w:val="1"/>
      <w:marLeft w:val="0"/>
      <w:marRight w:val="0"/>
      <w:marTop w:val="0"/>
      <w:marBottom w:val="0"/>
      <w:divBdr>
        <w:top w:val="none" w:sz="0" w:space="0" w:color="auto"/>
        <w:left w:val="none" w:sz="0" w:space="0" w:color="auto"/>
        <w:bottom w:val="none" w:sz="0" w:space="0" w:color="auto"/>
        <w:right w:val="none" w:sz="0" w:space="0" w:color="auto"/>
      </w:divBdr>
    </w:div>
    <w:div w:id="910702726">
      <w:bodyDiv w:val="1"/>
      <w:marLeft w:val="0"/>
      <w:marRight w:val="0"/>
      <w:marTop w:val="0"/>
      <w:marBottom w:val="0"/>
      <w:divBdr>
        <w:top w:val="none" w:sz="0" w:space="0" w:color="auto"/>
        <w:left w:val="none" w:sz="0" w:space="0" w:color="auto"/>
        <w:bottom w:val="none" w:sz="0" w:space="0" w:color="auto"/>
        <w:right w:val="none" w:sz="0" w:space="0" w:color="auto"/>
      </w:divBdr>
    </w:div>
    <w:div w:id="941104369">
      <w:bodyDiv w:val="1"/>
      <w:marLeft w:val="0"/>
      <w:marRight w:val="0"/>
      <w:marTop w:val="0"/>
      <w:marBottom w:val="0"/>
      <w:divBdr>
        <w:top w:val="none" w:sz="0" w:space="0" w:color="auto"/>
        <w:left w:val="none" w:sz="0" w:space="0" w:color="auto"/>
        <w:bottom w:val="none" w:sz="0" w:space="0" w:color="auto"/>
        <w:right w:val="none" w:sz="0" w:space="0" w:color="auto"/>
      </w:divBdr>
      <w:divsChild>
        <w:div w:id="1977293955">
          <w:marLeft w:val="0"/>
          <w:marRight w:val="0"/>
          <w:marTop w:val="0"/>
          <w:marBottom w:val="0"/>
          <w:divBdr>
            <w:top w:val="none" w:sz="0" w:space="0" w:color="auto"/>
            <w:left w:val="none" w:sz="0" w:space="0" w:color="auto"/>
            <w:bottom w:val="none" w:sz="0" w:space="0" w:color="auto"/>
            <w:right w:val="none" w:sz="0" w:space="0" w:color="auto"/>
          </w:divBdr>
          <w:divsChild>
            <w:div w:id="1532765641">
              <w:marLeft w:val="0"/>
              <w:marRight w:val="0"/>
              <w:marTop w:val="0"/>
              <w:marBottom w:val="0"/>
              <w:divBdr>
                <w:top w:val="none" w:sz="0" w:space="0" w:color="auto"/>
                <w:left w:val="none" w:sz="0" w:space="0" w:color="auto"/>
                <w:bottom w:val="none" w:sz="0" w:space="0" w:color="auto"/>
                <w:right w:val="none" w:sz="0" w:space="0" w:color="auto"/>
              </w:divBdr>
            </w:div>
          </w:divsChild>
        </w:div>
        <w:div w:id="1650549128">
          <w:marLeft w:val="0"/>
          <w:marRight w:val="0"/>
          <w:marTop w:val="0"/>
          <w:marBottom w:val="0"/>
          <w:divBdr>
            <w:top w:val="none" w:sz="0" w:space="0" w:color="auto"/>
            <w:left w:val="none" w:sz="0" w:space="0" w:color="auto"/>
            <w:bottom w:val="none" w:sz="0" w:space="0" w:color="auto"/>
            <w:right w:val="none" w:sz="0" w:space="0" w:color="auto"/>
          </w:divBdr>
          <w:divsChild>
            <w:div w:id="1443066994">
              <w:marLeft w:val="0"/>
              <w:marRight w:val="0"/>
              <w:marTop w:val="0"/>
              <w:marBottom w:val="0"/>
              <w:divBdr>
                <w:top w:val="none" w:sz="0" w:space="0" w:color="auto"/>
                <w:left w:val="none" w:sz="0" w:space="0" w:color="auto"/>
                <w:bottom w:val="none" w:sz="0" w:space="0" w:color="auto"/>
                <w:right w:val="none" w:sz="0" w:space="0" w:color="auto"/>
              </w:divBdr>
            </w:div>
          </w:divsChild>
        </w:div>
        <w:div w:id="487938067">
          <w:marLeft w:val="0"/>
          <w:marRight w:val="0"/>
          <w:marTop w:val="0"/>
          <w:marBottom w:val="0"/>
          <w:divBdr>
            <w:top w:val="none" w:sz="0" w:space="0" w:color="auto"/>
            <w:left w:val="none" w:sz="0" w:space="0" w:color="auto"/>
            <w:bottom w:val="none" w:sz="0" w:space="0" w:color="auto"/>
            <w:right w:val="none" w:sz="0" w:space="0" w:color="auto"/>
          </w:divBdr>
          <w:divsChild>
            <w:div w:id="129251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732190">
      <w:bodyDiv w:val="1"/>
      <w:marLeft w:val="0"/>
      <w:marRight w:val="0"/>
      <w:marTop w:val="0"/>
      <w:marBottom w:val="0"/>
      <w:divBdr>
        <w:top w:val="none" w:sz="0" w:space="0" w:color="auto"/>
        <w:left w:val="none" w:sz="0" w:space="0" w:color="auto"/>
        <w:bottom w:val="none" w:sz="0" w:space="0" w:color="auto"/>
        <w:right w:val="none" w:sz="0" w:space="0" w:color="auto"/>
      </w:divBdr>
    </w:div>
    <w:div w:id="987171417">
      <w:bodyDiv w:val="1"/>
      <w:marLeft w:val="0"/>
      <w:marRight w:val="0"/>
      <w:marTop w:val="0"/>
      <w:marBottom w:val="0"/>
      <w:divBdr>
        <w:top w:val="none" w:sz="0" w:space="0" w:color="auto"/>
        <w:left w:val="none" w:sz="0" w:space="0" w:color="auto"/>
        <w:bottom w:val="none" w:sz="0" w:space="0" w:color="auto"/>
        <w:right w:val="none" w:sz="0" w:space="0" w:color="auto"/>
      </w:divBdr>
    </w:div>
    <w:div w:id="994264099">
      <w:bodyDiv w:val="1"/>
      <w:marLeft w:val="0"/>
      <w:marRight w:val="0"/>
      <w:marTop w:val="0"/>
      <w:marBottom w:val="0"/>
      <w:divBdr>
        <w:top w:val="none" w:sz="0" w:space="0" w:color="auto"/>
        <w:left w:val="none" w:sz="0" w:space="0" w:color="auto"/>
        <w:bottom w:val="none" w:sz="0" w:space="0" w:color="auto"/>
        <w:right w:val="none" w:sz="0" w:space="0" w:color="auto"/>
      </w:divBdr>
    </w:div>
    <w:div w:id="1099443736">
      <w:bodyDiv w:val="1"/>
      <w:marLeft w:val="0"/>
      <w:marRight w:val="0"/>
      <w:marTop w:val="0"/>
      <w:marBottom w:val="0"/>
      <w:divBdr>
        <w:top w:val="none" w:sz="0" w:space="0" w:color="auto"/>
        <w:left w:val="none" w:sz="0" w:space="0" w:color="auto"/>
        <w:bottom w:val="none" w:sz="0" w:space="0" w:color="auto"/>
        <w:right w:val="none" w:sz="0" w:space="0" w:color="auto"/>
      </w:divBdr>
    </w:div>
    <w:div w:id="1123959017">
      <w:bodyDiv w:val="1"/>
      <w:marLeft w:val="0"/>
      <w:marRight w:val="0"/>
      <w:marTop w:val="0"/>
      <w:marBottom w:val="0"/>
      <w:divBdr>
        <w:top w:val="none" w:sz="0" w:space="0" w:color="auto"/>
        <w:left w:val="none" w:sz="0" w:space="0" w:color="auto"/>
        <w:bottom w:val="none" w:sz="0" w:space="0" w:color="auto"/>
        <w:right w:val="none" w:sz="0" w:space="0" w:color="auto"/>
      </w:divBdr>
    </w:div>
    <w:div w:id="1263687436">
      <w:bodyDiv w:val="1"/>
      <w:marLeft w:val="0"/>
      <w:marRight w:val="0"/>
      <w:marTop w:val="0"/>
      <w:marBottom w:val="0"/>
      <w:divBdr>
        <w:top w:val="none" w:sz="0" w:space="0" w:color="auto"/>
        <w:left w:val="none" w:sz="0" w:space="0" w:color="auto"/>
        <w:bottom w:val="none" w:sz="0" w:space="0" w:color="auto"/>
        <w:right w:val="none" w:sz="0" w:space="0" w:color="auto"/>
      </w:divBdr>
    </w:div>
    <w:div w:id="1292594954">
      <w:bodyDiv w:val="1"/>
      <w:marLeft w:val="0"/>
      <w:marRight w:val="0"/>
      <w:marTop w:val="0"/>
      <w:marBottom w:val="0"/>
      <w:divBdr>
        <w:top w:val="none" w:sz="0" w:space="0" w:color="auto"/>
        <w:left w:val="none" w:sz="0" w:space="0" w:color="auto"/>
        <w:bottom w:val="none" w:sz="0" w:space="0" w:color="auto"/>
        <w:right w:val="none" w:sz="0" w:space="0" w:color="auto"/>
      </w:divBdr>
    </w:div>
    <w:div w:id="1306550316">
      <w:bodyDiv w:val="1"/>
      <w:marLeft w:val="0"/>
      <w:marRight w:val="0"/>
      <w:marTop w:val="0"/>
      <w:marBottom w:val="0"/>
      <w:divBdr>
        <w:top w:val="none" w:sz="0" w:space="0" w:color="auto"/>
        <w:left w:val="none" w:sz="0" w:space="0" w:color="auto"/>
        <w:bottom w:val="none" w:sz="0" w:space="0" w:color="auto"/>
        <w:right w:val="none" w:sz="0" w:space="0" w:color="auto"/>
      </w:divBdr>
    </w:div>
    <w:div w:id="1428379561">
      <w:bodyDiv w:val="1"/>
      <w:marLeft w:val="0"/>
      <w:marRight w:val="0"/>
      <w:marTop w:val="0"/>
      <w:marBottom w:val="0"/>
      <w:divBdr>
        <w:top w:val="none" w:sz="0" w:space="0" w:color="auto"/>
        <w:left w:val="none" w:sz="0" w:space="0" w:color="auto"/>
        <w:bottom w:val="none" w:sz="0" w:space="0" w:color="auto"/>
        <w:right w:val="none" w:sz="0" w:space="0" w:color="auto"/>
      </w:divBdr>
    </w:div>
    <w:div w:id="1468160973">
      <w:bodyDiv w:val="1"/>
      <w:marLeft w:val="0"/>
      <w:marRight w:val="0"/>
      <w:marTop w:val="0"/>
      <w:marBottom w:val="0"/>
      <w:divBdr>
        <w:top w:val="none" w:sz="0" w:space="0" w:color="auto"/>
        <w:left w:val="none" w:sz="0" w:space="0" w:color="auto"/>
        <w:bottom w:val="none" w:sz="0" w:space="0" w:color="auto"/>
        <w:right w:val="none" w:sz="0" w:space="0" w:color="auto"/>
      </w:divBdr>
    </w:div>
    <w:div w:id="1541820145">
      <w:bodyDiv w:val="1"/>
      <w:marLeft w:val="0"/>
      <w:marRight w:val="0"/>
      <w:marTop w:val="0"/>
      <w:marBottom w:val="0"/>
      <w:divBdr>
        <w:top w:val="none" w:sz="0" w:space="0" w:color="auto"/>
        <w:left w:val="none" w:sz="0" w:space="0" w:color="auto"/>
        <w:bottom w:val="none" w:sz="0" w:space="0" w:color="auto"/>
        <w:right w:val="none" w:sz="0" w:space="0" w:color="auto"/>
      </w:divBdr>
    </w:div>
    <w:div w:id="1560241290">
      <w:bodyDiv w:val="1"/>
      <w:marLeft w:val="0"/>
      <w:marRight w:val="0"/>
      <w:marTop w:val="0"/>
      <w:marBottom w:val="0"/>
      <w:divBdr>
        <w:top w:val="none" w:sz="0" w:space="0" w:color="auto"/>
        <w:left w:val="none" w:sz="0" w:space="0" w:color="auto"/>
        <w:bottom w:val="none" w:sz="0" w:space="0" w:color="auto"/>
        <w:right w:val="none" w:sz="0" w:space="0" w:color="auto"/>
      </w:divBdr>
    </w:div>
    <w:div w:id="1590776767">
      <w:bodyDiv w:val="1"/>
      <w:marLeft w:val="0"/>
      <w:marRight w:val="0"/>
      <w:marTop w:val="0"/>
      <w:marBottom w:val="0"/>
      <w:divBdr>
        <w:top w:val="none" w:sz="0" w:space="0" w:color="auto"/>
        <w:left w:val="none" w:sz="0" w:space="0" w:color="auto"/>
        <w:bottom w:val="none" w:sz="0" w:space="0" w:color="auto"/>
        <w:right w:val="none" w:sz="0" w:space="0" w:color="auto"/>
      </w:divBdr>
    </w:div>
    <w:div w:id="1643582115">
      <w:bodyDiv w:val="1"/>
      <w:marLeft w:val="0"/>
      <w:marRight w:val="0"/>
      <w:marTop w:val="0"/>
      <w:marBottom w:val="0"/>
      <w:divBdr>
        <w:top w:val="none" w:sz="0" w:space="0" w:color="auto"/>
        <w:left w:val="none" w:sz="0" w:space="0" w:color="auto"/>
        <w:bottom w:val="none" w:sz="0" w:space="0" w:color="auto"/>
        <w:right w:val="none" w:sz="0" w:space="0" w:color="auto"/>
      </w:divBdr>
      <w:divsChild>
        <w:div w:id="1932737338">
          <w:marLeft w:val="446"/>
          <w:marRight w:val="0"/>
          <w:marTop w:val="0"/>
          <w:marBottom w:val="0"/>
          <w:divBdr>
            <w:top w:val="none" w:sz="0" w:space="0" w:color="auto"/>
            <w:left w:val="none" w:sz="0" w:space="0" w:color="auto"/>
            <w:bottom w:val="none" w:sz="0" w:space="0" w:color="auto"/>
            <w:right w:val="none" w:sz="0" w:space="0" w:color="auto"/>
          </w:divBdr>
        </w:div>
        <w:div w:id="379399747">
          <w:marLeft w:val="446"/>
          <w:marRight w:val="0"/>
          <w:marTop w:val="0"/>
          <w:marBottom w:val="0"/>
          <w:divBdr>
            <w:top w:val="none" w:sz="0" w:space="0" w:color="auto"/>
            <w:left w:val="none" w:sz="0" w:space="0" w:color="auto"/>
            <w:bottom w:val="none" w:sz="0" w:space="0" w:color="auto"/>
            <w:right w:val="none" w:sz="0" w:space="0" w:color="auto"/>
          </w:divBdr>
        </w:div>
      </w:divsChild>
    </w:div>
    <w:div w:id="1684017203">
      <w:bodyDiv w:val="1"/>
      <w:marLeft w:val="0"/>
      <w:marRight w:val="0"/>
      <w:marTop w:val="0"/>
      <w:marBottom w:val="0"/>
      <w:divBdr>
        <w:top w:val="none" w:sz="0" w:space="0" w:color="auto"/>
        <w:left w:val="none" w:sz="0" w:space="0" w:color="auto"/>
        <w:bottom w:val="none" w:sz="0" w:space="0" w:color="auto"/>
        <w:right w:val="none" w:sz="0" w:space="0" w:color="auto"/>
      </w:divBdr>
    </w:div>
    <w:div w:id="1685477769">
      <w:bodyDiv w:val="1"/>
      <w:marLeft w:val="0"/>
      <w:marRight w:val="0"/>
      <w:marTop w:val="0"/>
      <w:marBottom w:val="0"/>
      <w:divBdr>
        <w:top w:val="none" w:sz="0" w:space="0" w:color="auto"/>
        <w:left w:val="none" w:sz="0" w:space="0" w:color="auto"/>
        <w:bottom w:val="none" w:sz="0" w:space="0" w:color="auto"/>
        <w:right w:val="none" w:sz="0" w:space="0" w:color="auto"/>
      </w:divBdr>
    </w:div>
    <w:div w:id="1715740095">
      <w:bodyDiv w:val="1"/>
      <w:marLeft w:val="0"/>
      <w:marRight w:val="0"/>
      <w:marTop w:val="0"/>
      <w:marBottom w:val="0"/>
      <w:divBdr>
        <w:top w:val="none" w:sz="0" w:space="0" w:color="auto"/>
        <w:left w:val="none" w:sz="0" w:space="0" w:color="auto"/>
        <w:bottom w:val="none" w:sz="0" w:space="0" w:color="auto"/>
        <w:right w:val="none" w:sz="0" w:space="0" w:color="auto"/>
      </w:divBdr>
    </w:div>
    <w:div w:id="1808669610">
      <w:bodyDiv w:val="1"/>
      <w:marLeft w:val="0"/>
      <w:marRight w:val="0"/>
      <w:marTop w:val="0"/>
      <w:marBottom w:val="0"/>
      <w:divBdr>
        <w:top w:val="none" w:sz="0" w:space="0" w:color="auto"/>
        <w:left w:val="none" w:sz="0" w:space="0" w:color="auto"/>
        <w:bottom w:val="none" w:sz="0" w:space="0" w:color="auto"/>
        <w:right w:val="none" w:sz="0" w:space="0" w:color="auto"/>
      </w:divBdr>
      <w:divsChild>
        <w:div w:id="1050348265">
          <w:marLeft w:val="446"/>
          <w:marRight w:val="0"/>
          <w:marTop w:val="0"/>
          <w:marBottom w:val="0"/>
          <w:divBdr>
            <w:top w:val="none" w:sz="0" w:space="0" w:color="auto"/>
            <w:left w:val="none" w:sz="0" w:space="0" w:color="auto"/>
            <w:bottom w:val="none" w:sz="0" w:space="0" w:color="auto"/>
            <w:right w:val="none" w:sz="0" w:space="0" w:color="auto"/>
          </w:divBdr>
        </w:div>
        <w:div w:id="299456227">
          <w:marLeft w:val="446"/>
          <w:marRight w:val="0"/>
          <w:marTop w:val="0"/>
          <w:marBottom w:val="0"/>
          <w:divBdr>
            <w:top w:val="none" w:sz="0" w:space="0" w:color="auto"/>
            <w:left w:val="none" w:sz="0" w:space="0" w:color="auto"/>
            <w:bottom w:val="none" w:sz="0" w:space="0" w:color="auto"/>
            <w:right w:val="none" w:sz="0" w:space="0" w:color="auto"/>
          </w:divBdr>
        </w:div>
      </w:divsChild>
    </w:div>
    <w:div w:id="1829976520">
      <w:bodyDiv w:val="1"/>
      <w:marLeft w:val="0"/>
      <w:marRight w:val="0"/>
      <w:marTop w:val="0"/>
      <w:marBottom w:val="0"/>
      <w:divBdr>
        <w:top w:val="none" w:sz="0" w:space="0" w:color="auto"/>
        <w:left w:val="none" w:sz="0" w:space="0" w:color="auto"/>
        <w:bottom w:val="none" w:sz="0" w:space="0" w:color="auto"/>
        <w:right w:val="none" w:sz="0" w:space="0" w:color="auto"/>
      </w:divBdr>
    </w:div>
    <w:div w:id="1844970624">
      <w:bodyDiv w:val="1"/>
      <w:marLeft w:val="0"/>
      <w:marRight w:val="0"/>
      <w:marTop w:val="0"/>
      <w:marBottom w:val="0"/>
      <w:divBdr>
        <w:top w:val="none" w:sz="0" w:space="0" w:color="auto"/>
        <w:left w:val="none" w:sz="0" w:space="0" w:color="auto"/>
        <w:bottom w:val="none" w:sz="0" w:space="0" w:color="auto"/>
        <w:right w:val="none" w:sz="0" w:space="0" w:color="auto"/>
      </w:divBdr>
    </w:div>
    <w:div w:id="1847284822">
      <w:bodyDiv w:val="1"/>
      <w:marLeft w:val="0"/>
      <w:marRight w:val="0"/>
      <w:marTop w:val="0"/>
      <w:marBottom w:val="0"/>
      <w:divBdr>
        <w:top w:val="none" w:sz="0" w:space="0" w:color="auto"/>
        <w:left w:val="none" w:sz="0" w:space="0" w:color="auto"/>
        <w:bottom w:val="none" w:sz="0" w:space="0" w:color="auto"/>
        <w:right w:val="none" w:sz="0" w:space="0" w:color="auto"/>
      </w:divBdr>
    </w:div>
    <w:div w:id="1905331064">
      <w:bodyDiv w:val="1"/>
      <w:marLeft w:val="0"/>
      <w:marRight w:val="0"/>
      <w:marTop w:val="0"/>
      <w:marBottom w:val="0"/>
      <w:divBdr>
        <w:top w:val="none" w:sz="0" w:space="0" w:color="auto"/>
        <w:left w:val="none" w:sz="0" w:space="0" w:color="auto"/>
        <w:bottom w:val="none" w:sz="0" w:space="0" w:color="auto"/>
        <w:right w:val="none" w:sz="0" w:space="0" w:color="auto"/>
      </w:divBdr>
    </w:div>
    <w:div w:id="2002923604">
      <w:bodyDiv w:val="1"/>
      <w:marLeft w:val="0"/>
      <w:marRight w:val="0"/>
      <w:marTop w:val="0"/>
      <w:marBottom w:val="0"/>
      <w:divBdr>
        <w:top w:val="none" w:sz="0" w:space="0" w:color="auto"/>
        <w:left w:val="none" w:sz="0" w:space="0" w:color="auto"/>
        <w:bottom w:val="none" w:sz="0" w:space="0" w:color="auto"/>
        <w:right w:val="none" w:sz="0" w:space="0" w:color="auto"/>
      </w:divBdr>
    </w:div>
    <w:div w:id="2087268022">
      <w:bodyDiv w:val="1"/>
      <w:marLeft w:val="0"/>
      <w:marRight w:val="0"/>
      <w:marTop w:val="0"/>
      <w:marBottom w:val="0"/>
      <w:divBdr>
        <w:top w:val="none" w:sz="0" w:space="0" w:color="auto"/>
        <w:left w:val="none" w:sz="0" w:space="0" w:color="auto"/>
        <w:bottom w:val="none" w:sz="0" w:space="0" w:color="auto"/>
        <w:right w:val="none" w:sz="0" w:space="0" w:color="auto"/>
      </w:divBdr>
    </w:div>
    <w:div w:id="2104760848">
      <w:bodyDiv w:val="1"/>
      <w:marLeft w:val="0"/>
      <w:marRight w:val="0"/>
      <w:marTop w:val="0"/>
      <w:marBottom w:val="0"/>
      <w:divBdr>
        <w:top w:val="none" w:sz="0" w:space="0" w:color="auto"/>
        <w:left w:val="none" w:sz="0" w:space="0" w:color="auto"/>
        <w:bottom w:val="none" w:sz="0" w:space="0" w:color="auto"/>
        <w:right w:val="none" w:sz="0" w:space="0" w:color="auto"/>
      </w:divBdr>
    </w:div>
    <w:div w:id="210649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hsporttrust.org/PE-sport-premium" TargetMode="External"/><Relationship Id="rId18" Type="http://schemas.openxmlformats.org/officeDocument/2006/relationships/hyperlink" Target="https://www.sportengland.org/campaigns-and-our-work/children-and-young-people?section=primary_pe_and_sport_premium_fund"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www.nga.org.uk/Knowledge-Centre/Pupil-success-and-wellbeing/Curriculum/Youth-Sports-Trust-information-sheets-for-governor.aspx" TargetMode="External"/><Relationship Id="rId7" Type="http://schemas.openxmlformats.org/officeDocument/2006/relationships/footnotes" Target="footnotes.xml"/><Relationship Id="rId12" Type="http://schemas.openxmlformats.org/officeDocument/2006/relationships/hyperlink" Target="https://www.afpe.org.uk/page/About_the_Primary_PE_and_Sport_Premium" TargetMode="External"/><Relationship Id="rId17" Type="http://schemas.openxmlformats.org/officeDocument/2006/relationships/hyperlink" Target="https://www.afpe.org.uk/page/About_the_Primary_PE_and_Sport_Premiu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youthsporttrust.org/resources/search?category=primary-pe-sport-premium&amp;sort=Alphabetical" TargetMode="External"/><Relationship Id="rId20" Type="http://schemas.openxmlformats.org/officeDocument/2006/relationships/hyperlink" Target="https://teaching.blog.gov.uk/2017/11/17/building-confidence-and-capability-in-physical-education-using-the-pe-and-sport-premiu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pe-and-sport-premium-conditions-of-grant-2023-to-2024"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gov.uk/guidance/pe-and-sport-premium-for-primary-schools"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gov.uk/government/publications/pe-and-sport-premium-conditions-of-grant-2023-to-2024" TargetMode="External"/><Relationship Id="rId19" Type="http://schemas.openxmlformats.org/officeDocument/2006/relationships/hyperlink" Target="https://www.swimming.org/schools/" TargetMode="External"/><Relationship Id="rId4" Type="http://schemas.openxmlformats.org/officeDocument/2006/relationships/styles" Target="styles.xml"/><Relationship Id="rId9" Type="http://schemas.openxmlformats.org/officeDocument/2006/relationships/hyperlink" Target="https://www.gov.uk/government/publications/pe-and-sport-premium-conditions-of-grant-2023-to-2024" TargetMode="External"/><Relationship Id="rId14" Type="http://schemas.openxmlformats.org/officeDocument/2006/relationships/hyperlink" Target="https://www.gov.uk/government/publications/pe-and-sport-premium-conditions-of-grant-2023-to-2024" TargetMode="External"/><Relationship Id="rId22" Type="http://schemas.openxmlformats.org/officeDocument/2006/relationships/hyperlink" Target="http://www.activepartnerships.org/active-partnerships"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C65590-1DA9-4718-96A3-E87634811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7057</Words>
  <Characters>40230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2019/2020 Pe and School sport premium plan</vt:lpstr>
    </vt:vector>
  </TitlesOfParts>
  <Company>Northampton Academy</Company>
  <LinksUpToDate>false</LinksUpToDate>
  <CharactersWithSpaces>47193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2019/2020 Pe and School sport premium plan</dc:title>
  <dc:subject>2019/2020 DEVELOPMENT PLAN</dc:subject>
  <dc:creator>Home</dc:creator>
  <cp:keywords/>
  <dc:description/>
  <cp:lastModifiedBy>Liam Cox</cp:lastModifiedBy>
  <cp:revision>2</cp:revision>
  <cp:lastPrinted>2018-05-16T16:16:00Z</cp:lastPrinted>
  <dcterms:created xsi:type="dcterms:W3CDTF">2024-07-31T14:51:00Z</dcterms:created>
  <dcterms:modified xsi:type="dcterms:W3CDTF">2024-07-31T14:51:00Z</dcterms:modified>
</cp:coreProperties>
</file>